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A2A8" w14:textId="77777777" w:rsidR="00140D33" w:rsidRDefault="00140D33">
      <w:pPr>
        <w:spacing w:line="240" w:lineRule="auto"/>
        <w:rPr>
          <w:rFonts w:ascii="Open Sans" w:eastAsia="Open Sans" w:hAnsi="Open Sans" w:cs="Open Sans"/>
          <w:sz w:val="30"/>
          <w:szCs w:val="30"/>
        </w:rPr>
      </w:pPr>
    </w:p>
    <w:tbl>
      <w:tblPr>
        <w:tblStyle w:val="a"/>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7920"/>
      </w:tblGrid>
      <w:tr w:rsidR="00140D33" w14:paraId="7DD94BD0" w14:textId="77777777">
        <w:tc>
          <w:tcPr>
            <w:tcW w:w="1485" w:type="dxa"/>
            <w:shd w:val="clear" w:color="auto" w:fill="auto"/>
            <w:tcMar>
              <w:top w:w="100" w:type="dxa"/>
              <w:left w:w="100" w:type="dxa"/>
              <w:bottom w:w="100" w:type="dxa"/>
              <w:right w:w="100" w:type="dxa"/>
            </w:tcMar>
          </w:tcPr>
          <w:p w14:paraId="0593D137"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Meeting:</w:t>
            </w:r>
          </w:p>
        </w:tc>
        <w:tc>
          <w:tcPr>
            <w:tcW w:w="7920" w:type="dxa"/>
            <w:shd w:val="clear" w:color="auto" w:fill="auto"/>
            <w:tcMar>
              <w:top w:w="100" w:type="dxa"/>
              <w:left w:w="100" w:type="dxa"/>
              <w:bottom w:w="100" w:type="dxa"/>
              <w:right w:w="100" w:type="dxa"/>
            </w:tcMar>
          </w:tcPr>
          <w:p w14:paraId="12CDD7B7" w14:textId="4AF547C4"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Greystone Centennial Middle School (GCMS) Council</w:t>
            </w:r>
            <w:r w:rsidR="00567EF4">
              <w:rPr>
                <w:rFonts w:ascii="Open Sans" w:eastAsia="Open Sans" w:hAnsi="Open Sans" w:cs="Open Sans"/>
                <w:sz w:val="20"/>
                <w:szCs w:val="20"/>
              </w:rPr>
              <w:t xml:space="preserve"> Minutes</w:t>
            </w:r>
          </w:p>
        </w:tc>
      </w:tr>
      <w:tr w:rsidR="00140D33" w14:paraId="7B7F27E0" w14:textId="77777777">
        <w:tc>
          <w:tcPr>
            <w:tcW w:w="1485" w:type="dxa"/>
            <w:shd w:val="clear" w:color="auto" w:fill="auto"/>
            <w:tcMar>
              <w:top w:w="100" w:type="dxa"/>
              <w:left w:w="100" w:type="dxa"/>
              <w:bottom w:w="100" w:type="dxa"/>
              <w:right w:w="100" w:type="dxa"/>
            </w:tcMar>
          </w:tcPr>
          <w:p w14:paraId="143E5D95"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Date &amp; Time:</w:t>
            </w:r>
          </w:p>
        </w:tc>
        <w:tc>
          <w:tcPr>
            <w:tcW w:w="7920" w:type="dxa"/>
            <w:shd w:val="clear" w:color="auto" w:fill="auto"/>
            <w:tcMar>
              <w:top w:w="100" w:type="dxa"/>
              <w:left w:w="100" w:type="dxa"/>
              <w:bottom w:w="100" w:type="dxa"/>
              <w:right w:w="100" w:type="dxa"/>
            </w:tcMar>
          </w:tcPr>
          <w:p w14:paraId="3798C9B6" w14:textId="01AC9215"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Wednesday, </w:t>
            </w:r>
            <w:r w:rsidR="005F5C6D">
              <w:rPr>
                <w:rFonts w:ascii="Open Sans" w:eastAsia="Open Sans" w:hAnsi="Open Sans" w:cs="Open Sans"/>
                <w:sz w:val="20"/>
                <w:szCs w:val="20"/>
              </w:rPr>
              <w:t>March</w:t>
            </w:r>
            <w:r w:rsidR="0021083B">
              <w:rPr>
                <w:rFonts w:ascii="Open Sans" w:eastAsia="Open Sans" w:hAnsi="Open Sans" w:cs="Open Sans"/>
                <w:sz w:val="20"/>
                <w:szCs w:val="20"/>
              </w:rPr>
              <w:t xml:space="preserve"> 26</w:t>
            </w:r>
            <w:r>
              <w:rPr>
                <w:rFonts w:ascii="Open Sans" w:eastAsia="Open Sans" w:hAnsi="Open Sans" w:cs="Open Sans"/>
                <w:sz w:val="20"/>
                <w:szCs w:val="20"/>
              </w:rPr>
              <w:t>, 202</w:t>
            </w:r>
            <w:r w:rsidR="00E01E0E">
              <w:rPr>
                <w:rFonts w:ascii="Open Sans" w:eastAsia="Open Sans" w:hAnsi="Open Sans" w:cs="Open Sans"/>
                <w:sz w:val="20"/>
                <w:szCs w:val="20"/>
              </w:rPr>
              <w:t>5</w:t>
            </w:r>
            <w:r w:rsidR="00667666">
              <w:rPr>
                <w:rFonts w:ascii="Open Sans" w:eastAsia="Open Sans" w:hAnsi="Open Sans" w:cs="Open Sans"/>
                <w:sz w:val="20"/>
                <w:szCs w:val="20"/>
              </w:rPr>
              <w:t>,</w:t>
            </w:r>
            <w:r>
              <w:rPr>
                <w:rFonts w:ascii="Open Sans" w:eastAsia="Open Sans" w:hAnsi="Open Sans" w:cs="Open Sans"/>
                <w:sz w:val="20"/>
                <w:szCs w:val="20"/>
              </w:rPr>
              <w:t xml:space="preserve"> at 6:30 </w:t>
            </w:r>
            <w:r w:rsidR="0007247F">
              <w:rPr>
                <w:rFonts w:ascii="Open Sans" w:eastAsia="Open Sans" w:hAnsi="Open Sans" w:cs="Open Sans"/>
                <w:sz w:val="20"/>
                <w:szCs w:val="20"/>
              </w:rPr>
              <w:t>p.m.</w:t>
            </w:r>
          </w:p>
        </w:tc>
      </w:tr>
      <w:tr w:rsidR="00140D33" w14:paraId="071A742B" w14:textId="77777777">
        <w:tc>
          <w:tcPr>
            <w:tcW w:w="1485" w:type="dxa"/>
            <w:shd w:val="clear" w:color="auto" w:fill="auto"/>
            <w:tcMar>
              <w:top w:w="100" w:type="dxa"/>
              <w:left w:w="100" w:type="dxa"/>
              <w:bottom w:w="100" w:type="dxa"/>
              <w:right w:w="100" w:type="dxa"/>
            </w:tcMar>
          </w:tcPr>
          <w:p w14:paraId="5829B7A2"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Location:</w:t>
            </w:r>
          </w:p>
        </w:tc>
        <w:tc>
          <w:tcPr>
            <w:tcW w:w="7920" w:type="dxa"/>
            <w:shd w:val="clear" w:color="auto" w:fill="auto"/>
            <w:tcMar>
              <w:top w:w="100" w:type="dxa"/>
              <w:left w:w="100" w:type="dxa"/>
              <w:bottom w:w="100" w:type="dxa"/>
              <w:right w:w="100" w:type="dxa"/>
            </w:tcMar>
          </w:tcPr>
          <w:p w14:paraId="5376940C"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Greystone Centennial Middle School - Staff room</w:t>
            </w:r>
          </w:p>
        </w:tc>
      </w:tr>
      <w:tr w:rsidR="00140D33" w14:paraId="3F57D191" w14:textId="77777777">
        <w:tc>
          <w:tcPr>
            <w:tcW w:w="1485" w:type="dxa"/>
            <w:shd w:val="clear" w:color="auto" w:fill="auto"/>
            <w:tcMar>
              <w:top w:w="100" w:type="dxa"/>
              <w:left w:w="100" w:type="dxa"/>
              <w:bottom w:w="100" w:type="dxa"/>
              <w:right w:w="100" w:type="dxa"/>
            </w:tcMar>
          </w:tcPr>
          <w:p w14:paraId="1CE74700"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Chair:</w:t>
            </w:r>
          </w:p>
        </w:tc>
        <w:tc>
          <w:tcPr>
            <w:tcW w:w="7920" w:type="dxa"/>
            <w:shd w:val="clear" w:color="auto" w:fill="auto"/>
            <w:tcMar>
              <w:top w:w="100" w:type="dxa"/>
              <w:left w:w="100" w:type="dxa"/>
              <w:bottom w:w="100" w:type="dxa"/>
              <w:right w:w="100" w:type="dxa"/>
            </w:tcMar>
          </w:tcPr>
          <w:p w14:paraId="6F9B995F" w14:textId="7025C532"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sidRPr="00667666">
              <w:rPr>
                <w:rFonts w:ascii="Open Sans" w:eastAsia="Open Sans" w:hAnsi="Open Sans" w:cs="Open Sans"/>
                <w:sz w:val="20"/>
                <w:szCs w:val="20"/>
              </w:rPr>
              <w:t xml:space="preserve">Natalie </w:t>
            </w:r>
            <w:proofErr w:type="spellStart"/>
            <w:r w:rsidRPr="00667666">
              <w:rPr>
                <w:rFonts w:ascii="Open Sans" w:eastAsia="Open Sans" w:hAnsi="Open Sans" w:cs="Open Sans"/>
                <w:sz w:val="20"/>
                <w:szCs w:val="20"/>
              </w:rPr>
              <w:t>Stratmoen</w:t>
            </w:r>
            <w:proofErr w:type="spellEnd"/>
            <w:r>
              <w:rPr>
                <w:rFonts w:ascii="Open Sans" w:eastAsia="Open Sans" w:hAnsi="Open Sans" w:cs="Open Sans"/>
                <w:sz w:val="20"/>
                <w:szCs w:val="20"/>
              </w:rPr>
              <w:t xml:space="preserve"> (Chair)</w:t>
            </w:r>
          </w:p>
        </w:tc>
      </w:tr>
      <w:tr w:rsidR="00140D33" w14:paraId="043E15AA" w14:textId="77777777">
        <w:tc>
          <w:tcPr>
            <w:tcW w:w="1485" w:type="dxa"/>
            <w:shd w:val="clear" w:color="auto" w:fill="auto"/>
            <w:tcMar>
              <w:top w:w="100" w:type="dxa"/>
              <w:left w:w="100" w:type="dxa"/>
              <w:bottom w:w="100" w:type="dxa"/>
              <w:right w:w="100" w:type="dxa"/>
            </w:tcMar>
          </w:tcPr>
          <w:p w14:paraId="270F6B7D"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Attendees:</w:t>
            </w:r>
          </w:p>
        </w:tc>
        <w:tc>
          <w:tcPr>
            <w:tcW w:w="7920" w:type="dxa"/>
            <w:shd w:val="clear" w:color="auto" w:fill="auto"/>
            <w:tcMar>
              <w:top w:w="100" w:type="dxa"/>
              <w:left w:w="100" w:type="dxa"/>
              <w:bottom w:w="100" w:type="dxa"/>
              <w:right w:w="100" w:type="dxa"/>
            </w:tcMar>
          </w:tcPr>
          <w:p w14:paraId="159B5CA6" w14:textId="17DA30AD" w:rsidR="00140D33" w:rsidRDefault="006B1E5F">
            <w:pPr>
              <w:widowControl w:val="0"/>
              <w:pBdr>
                <w:top w:val="nil"/>
                <w:left w:val="nil"/>
                <w:bottom w:val="nil"/>
                <w:right w:val="nil"/>
                <w:between w:val="nil"/>
              </w:pBdr>
              <w:spacing w:line="240" w:lineRule="auto"/>
              <w:rPr>
                <w:rFonts w:ascii="Open Sans" w:eastAsia="Open Sans" w:hAnsi="Open Sans" w:cs="Open Sans"/>
                <w:sz w:val="20"/>
                <w:szCs w:val="20"/>
              </w:rPr>
            </w:pPr>
            <w:r w:rsidRPr="007A03CA">
              <w:rPr>
                <w:rFonts w:ascii="Open Sans" w:eastAsia="Open Sans" w:hAnsi="Open Sans" w:cs="Open Sans"/>
                <w:sz w:val="20"/>
                <w:szCs w:val="20"/>
              </w:rPr>
              <w:t>Scott Jaspers-</w:t>
            </w:r>
            <w:proofErr w:type="spellStart"/>
            <w:r w:rsidRPr="007A03CA">
              <w:rPr>
                <w:rFonts w:ascii="Open Sans" w:eastAsia="Open Sans" w:hAnsi="Open Sans" w:cs="Open Sans"/>
                <w:sz w:val="20"/>
                <w:szCs w:val="20"/>
              </w:rPr>
              <w:t>Fayer</w:t>
            </w:r>
            <w:proofErr w:type="spellEnd"/>
            <w:r w:rsidRPr="007A03CA">
              <w:rPr>
                <w:rFonts w:ascii="Open Sans" w:eastAsia="Open Sans" w:hAnsi="Open Sans" w:cs="Open Sans"/>
                <w:sz w:val="20"/>
                <w:szCs w:val="20"/>
              </w:rPr>
              <w:t xml:space="preserve"> (Principal), </w:t>
            </w:r>
            <w:r>
              <w:rPr>
                <w:rFonts w:ascii="Open Sans" w:eastAsia="Open Sans" w:hAnsi="Open Sans" w:cs="Open Sans"/>
                <w:sz w:val="20"/>
                <w:szCs w:val="20"/>
              </w:rPr>
              <w:t xml:space="preserve">Lindsay McCulloch (Vice Principal), Eric Cameron </w:t>
            </w:r>
            <w:r w:rsidRPr="007A03CA">
              <w:rPr>
                <w:rFonts w:ascii="Open Sans" w:eastAsia="Open Sans" w:hAnsi="Open Sans" w:cs="Open Sans"/>
                <w:sz w:val="20"/>
                <w:szCs w:val="20"/>
              </w:rPr>
              <w:t xml:space="preserve">(Trustee), </w:t>
            </w:r>
            <w:r>
              <w:rPr>
                <w:rFonts w:ascii="Open Sans" w:eastAsia="Open Sans" w:hAnsi="Open Sans" w:cs="Open Sans"/>
                <w:sz w:val="20"/>
                <w:szCs w:val="20"/>
              </w:rPr>
              <w:t xml:space="preserve">Natalie </w:t>
            </w:r>
            <w:proofErr w:type="spellStart"/>
            <w:r>
              <w:rPr>
                <w:rFonts w:ascii="Open Sans" w:eastAsia="Open Sans" w:hAnsi="Open Sans" w:cs="Open Sans"/>
                <w:sz w:val="20"/>
                <w:szCs w:val="20"/>
              </w:rPr>
              <w:t>Stratmoen</w:t>
            </w:r>
            <w:proofErr w:type="spellEnd"/>
            <w:r>
              <w:rPr>
                <w:rFonts w:ascii="Open Sans" w:eastAsia="Open Sans" w:hAnsi="Open Sans" w:cs="Open Sans"/>
                <w:sz w:val="20"/>
                <w:szCs w:val="20"/>
              </w:rPr>
              <w:t>, Anna Marie Jackson, Amanda Doucette</w:t>
            </w:r>
            <w:r w:rsidRPr="007A03CA">
              <w:rPr>
                <w:rFonts w:ascii="Open Sans" w:eastAsia="Open Sans" w:hAnsi="Open Sans" w:cs="Open Sans"/>
                <w:sz w:val="20"/>
                <w:szCs w:val="20"/>
              </w:rPr>
              <w:t xml:space="preserve">, Kim Buchanan, Heidi </w:t>
            </w:r>
            <w:proofErr w:type="spellStart"/>
            <w:r w:rsidRPr="007A03CA">
              <w:rPr>
                <w:rFonts w:ascii="Open Sans" w:eastAsia="Open Sans" w:hAnsi="Open Sans" w:cs="Open Sans"/>
                <w:sz w:val="20"/>
                <w:szCs w:val="20"/>
              </w:rPr>
              <w:t>Mapstone</w:t>
            </w:r>
            <w:proofErr w:type="spellEnd"/>
            <w:r>
              <w:rPr>
                <w:rFonts w:ascii="Open Sans" w:eastAsia="Open Sans" w:hAnsi="Open Sans" w:cs="Open Sans"/>
                <w:sz w:val="20"/>
                <w:szCs w:val="20"/>
              </w:rPr>
              <w:t xml:space="preserve">, Allison </w:t>
            </w:r>
            <w:proofErr w:type="spellStart"/>
            <w:r>
              <w:rPr>
                <w:rFonts w:ascii="Open Sans" w:eastAsia="Open Sans" w:hAnsi="Open Sans" w:cs="Open Sans"/>
                <w:sz w:val="20"/>
                <w:szCs w:val="20"/>
              </w:rPr>
              <w:t>Chuey</w:t>
            </w:r>
            <w:proofErr w:type="spellEnd"/>
            <w:r>
              <w:rPr>
                <w:rFonts w:ascii="Open Sans" w:eastAsia="Open Sans" w:hAnsi="Open Sans" w:cs="Open Sans"/>
                <w:sz w:val="20"/>
                <w:szCs w:val="20"/>
              </w:rPr>
              <w:t>, Karen Hamm</w:t>
            </w:r>
            <w:r w:rsidR="00865A3E">
              <w:rPr>
                <w:rFonts w:ascii="Open Sans" w:eastAsia="Open Sans" w:hAnsi="Open Sans" w:cs="Open Sans"/>
                <w:sz w:val="20"/>
                <w:szCs w:val="20"/>
              </w:rPr>
              <w:t xml:space="preserve">, </w:t>
            </w:r>
            <w:r w:rsidR="00865A3E" w:rsidRPr="00DC0B3C">
              <w:rPr>
                <w:rFonts w:ascii="Open Sans" w:eastAsia="Open Sans" w:hAnsi="Open Sans" w:cs="Open Sans"/>
                <w:sz w:val="20"/>
                <w:szCs w:val="20"/>
              </w:rPr>
              <w:t>Pam</w:t>
            </w:r>
            <w:r w:rsidR="00DC0B3C" w:rsidRPr="00DC0B3C">
              <w:rPr>
                <w:rFonts w:ascii="Open Sans" w:eastAsia="Open Sans" w:hAnsi="Open Sans" w:cs="Open Sans"/>
                <w:sz w:val="20"/>
                <w:szCs w:val="20"/>
              </w:rPr>
              <w:t xml:space="preserve"> Pirie</w:t>
            </w:r>
          </w:p>
        </w:tc>
      </w:tr>
      <w:tr w:rsidR="00140D33" w14:paraId="501AF5B7" w14:textId="77777777">
        <w:tc>
          <w:tcPr>
            <w:tcW w:w="1485" w:type="dxa"/>
            <w:shd w:val="clear" w:color="auto" w:fill="auto"/>
            <w:tcMar>
              <w:top w:w="100" w:type="dxa"/>
              <w:left w:w="100" w:type="dxa"/>
              <w:bottom w:w="100" w:type="dxa"/>
              <w:right w:w="100" w:type="dxa"/>
            </w:tcMar>
          </w:tcPr>
          <w:p w14:paraId="5CD1C790"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Regrets:</w:t>
            </w:r>
          </w:p>
        </w:tc>
        <w:tc>
          <w:tcPr>
            <w:tcW w:w="7920" w:type="dxa"/>
            <w:shd w:val="clear" w:color="auto" w:fill="auto"/>
            <w:tcMar>
              <w:top w:w="100" w:type="dxa"/>
              <w:left w:w="100" w:type="dxa"/>
              <w:bottom w:w="100" w:type="dxa"/>
              <w:right w:w="100" w:type="dxa"/>
            </w:tcMar>
          </w:tcPr>
          <w:p w14:paraId="76E1D0FA" w14:textId="77777777" w:rsidR="00140D33" w:rsidRDefault="00140D33">
            <w:pPr>
              <w:widowControl w:val="0"/>
              <w:spacing w:line="240" w:lineRule="auto"/>
              <w:rPr>
                <w:rFonts w:ascii="Open Sans" w:eastAsia="Open Sans" w:hAnsi="Open Sans" w:cs="Open Sans"/>
                <w:sz w:val="20"/>
                <w:szCs w:val="20"/>
              </w:rPr>
            </w:pPr>
          </w:p>
        </w:tc>
      </w:tr>
      <w:tr w:rsidR="00140D33" w14:paraId="1C46AFE1" w14:textId="77777777">
        <w:tc>
          <w:tcPr>
            <w:tcW w:w="1485" w:type="dxa"/>
            <w:shd w:val="clear" w:color="auto" w:fill="auto"/>
            <w:tcMar>
              <w:top w:w="100" w:type="dxa"/>
              <w:left w:w="100" w:type="dxa"/>
              <w:bottom w:w="100" w:type="dxa"/>
              <w:right w:w="100" w:type="dxa"/>
            </w:tcMar>
          </w:tcPr>
          <w:p w14:paraId="355140BA"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Guests:</w:t>
            </w:r>
          </w:p>
        </w:tc>
        <w:tc>
          <w:tcPr>
            <w:tcW w:w="7920" w:type="dxa"/>
            <w:shd w:val="clear" w:color="auto" w:fill="auto"/>
            <w:tcMar>
              <w:top w:w="100" w:type="dxa"/>
              <w:left w:w="100" w:type="dxa"/>
              <w:bottom w:w="100" w:type="dxa"/>
              <w:right w:w="100" w:type="dxa"/>
            </w:tcMar>
          </w:tcPr>
          <w:p w14:paraId="092CF1D8" w14:textId="77777777" w:rsidR="00140D33" w:rsidRDefault="00140D33">
            <w:pPr>
              <w:widowControl w:val="0"/>
              <w:pBdr>
                <w:top w:val="nil"/>
                <w:left w:val="nil"/>
                <w:bottom w:val="nil"/>
                <w:right w:val="nil"/>
                <w:between w:val="nil"/>
              </w:pBdr>
              <w:spacing w:line="240" w:lineRule="auto"/>
              <w:rPr>
                <w:rFonts w:ascii="Open Sans" w:eastAsia="Open Sans" w:hAnsi="Open Sans" w:cs="Open Sans"/>
                <w:sz w:val="20"/>
                <w:szCs w:val="20"/>
              </w:rPr>
            </w:pPr>
          </w:p>
        </w:tc>
      </w:tr>
    </w:tbl>
    <w:p w14:paraId="5ED61E5B" w14:textId="77777777" w:rsidR="00140D33" w:rsidRDefault="00140D33">
      <w:pPr>
        <w:spacing w:after="160" w:line="259" w:lineRule="auto"/>
        <w:rPr>
          <w:rFonts w:ascii="Open Sans" w:eastAsia="Open Sans" w:hAnsi="Open Sans" w:cs="Open Sans"/>
          <w:sz w:val="30"/>
          <w:szCs w:val="3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990"/>
        <w:gridCol w:w="7350"/>
      </w:tblGrid>
      <w:tr w:rsidR="00140D33" w14:paraId="63E8D0C9" w14:textId="77777777">
        <w:tc>
          <w:tcPr>
            <w:tcW w:w="1020" w:type="dxa"/>
            <w:shd w:val="clear" w:color="auto" w:fill="auto"/>
            <w:tcMar>
              <w:top w:w="100" w:type="dxa"/>
              <w:left w:w="100" w:type="dxa"/>
              <w:bottom w:w="100" w:type="dxa"/>
              <w:right w:w="100" w:type="dxa"/>
            </w:tcMar>
          </w:tcPr>
          <w:p w14:paraId="57577E2C"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w:t>
            </w:r>
          </w:p>
        </w:tc>
        <w:tc>
          <w:tcPr>
            <w:tcW w:w="990" w:type="dxa"/>
            <w:shd w:val="clear" w:color="auto" w:fill="auto"/>
            <w:tcMar>
              <w:top w:w="100" w:type="dxa"/>
              <w:left w:w="100" w:type="dxa"/>
              <w:bottom w:w="100" w:type="dxa"/>
              <w:right w:w="100" w:type="dxa"/>
            </w:tcMar>
          </w:tcPr>
          <w:p w14:paraId="52903427" w14:textId="40C1B005"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012D91AA"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Call to Order, Welcome and Treaty Acknowledgement</w:t>
            </w:r>
          </w:p>
          <w:p w14:paraId="4C39E3E6" w14:textId="1BD9551A"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Time: </w:t>
            </w:r>
            <w:r w:rsidR="00B42E11">
              <w:rPr>
                <w:rFonts w:ascii="Open Sans" w:eastAsia="Open Sans" w:hAnsi="Open Sans" w:cs="Open Sans"/>
                <w:sz w:val="20"/>
                <w:szCs w:val="20"/>
              </w:rPr>
              <w:t>6:32 p.m.</w:t>
            </w:r>
          </w:p>
        </w:tc>
      </w:tr>
      <w:tr w:rsidR="00140D33" w14:paraId="4DA45893" w14:textId="77777777">
        <w:tc>
          <w:tcPr>
            <w:tcW w:w="1020" w:type="dxa"/>
            <w:shd w:val="clear" w:color="auto" w:fill="auto"/>
            <w:tcMar>
              <w:top w:w="100" w:type="dxa"/>
              <w:left w:w="100" w:type="dxa"/>
              <w:bottom w:w="100" w:type="dxa"/>
              <w:right w:w="100" w:type="dxa"/>
            </w:tcMar>
          </w:tcPr>
          <w:p w14:paraId="759E9957"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2.0</w:t>
            </w:r>
          </w:p>
        </w:tc>
        <w:tc>
          <w:tcPr>
            <w:tcW w:w="990" w:type="dxa"/>
            <w:shd w:val="clear" w:color="auto" w:fill="auto"/>
            <w:tcMar>
              <w:top w:w="100" w:type="dxa"/>
              <w:left w:w="100" w:type="dxa"/>
              <w:bottom w:w="100" w:type="dxa"/>
              <w:right w:w="100" w:type="dxa"/>
            </w:tcMar>
          </w:tcPr>
          <w:p w14:paraId="606D9524" w14:textId="49A11D4E"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66FF6DB4"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Additions, Changes and Approval of Agenda</w:t>
            </w:r>
          </w:p>
          <w:p w14:paraId="7020743F" w14:textId="6F116F3C"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Motion:</w:t>
            </w:r>
            <w:r w:rsidR="00B42E11">
              <w:rPr>
                <w:rFonts w:ascii="Open Sans" w:eastAsia="Open Sans" w:hAnsi="Open Sans" w:cs="Open Sans"/>
                <w:sz w:val="20"/>
                <w:szCs w:val="20"/>
              </w:rPr>
              <w:t xml:space="preserve"> Anna Marie Jackson</w:t>
            </w:r>
          </w:p>
          <w:p w14:paraId="28187745" w14:textId="72BB6534"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Second: </w:t>
            </w:r>
            <w:r w:rsidR="00B42E11">
              <w:rPr>
                <w:rFonts w:ascii="Open Sans" w:eastAsia="Open Sans" w:hAnsi="Open Sans" w:cs="Open Sans"/>
                <w:sz w:val="20"/>
                <w:szCs w:val="20"/>
              </w:rPr>
              <w:t xml:space="preserve">Allison </w:t>
            </w:r>
            <w:proofErr w:type="spellStart"/>
            <w:r w:rsidR="00B42E11">
              <w:rPr>
                <w:rFonts w:ascii="Open Sans" w:eastAsia="Open Sans" w:hAnsi="Open Sans" w:cs="Open Sans"/>
                <w:sz w:val="20"/>
                <w:szCs w:val="20"/>
              </w:rPr>
              <w:t>Chuey</w:t>
            </w:r>
            <w:proofErr w:type="spellEnd"/>
          </w:p>
        </w:tc>
      </w:tr>
      <w:tr w:rsidR="00140D33" w14:paraId="3D2C6A0D" w14:textId="77777777">
        <w:tc>
          <w:tcPr>
            <w:tcW w:w="1020" w:type="dxa"/>
            <w:shd w:val="clear" w:color="auto" w:fill="auto"/>
            <w:tcMar>
              <w:top w:w="100" w:type="dxa"/>
              <w:left w:w="100" w:type="dxa"/>
              <w:bottom w:w="100" w:type="dxa"/>
              <w:right w:w="100" w:type="dxa"/>
            </w:tcMar>
          </w:tcPr>
          <w:p w14:paraId="34E6D652"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3.0</w:t>
            </w:r>
          </w:p>
        </w:tc>
        <w:tc>
          <w:tcPr>
            <w:tcW w:w="990" w:type="dxa"/>
            <w:shd w:val="clear" w:color="auto" w:fill="auto"/>
            <w:tcMar>
              <w:top w:w="100" w:type="dxa"/>
              <w:left w:w="100" w:type="dxa"/>
              <w:bottom w:w="100" w:type="dxa"/>
              <w:right w:w="100" w:type="dxa"/>
            </w:tcMar>
          </w:tcPr>
          <w:p w14:paraId="16B8D63E" w14:textId="45259F8B"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4BFFC2D1" w14:textId="3EF3EB7A" w:rsidR="00140D33" w:rsidRPr="00667666" w:rsidRDefault="00667666">
            <w:pPr>
              <w:widowControl w:val="0"/>
              <w:pBdr>
                <w:top w:val="nil"/>
                <w:left w:val="nil"/>
                <w:bottom w:val="nil"/>
                <w:right w:val="nil"/>
                <w:between w:val="nil"/>
              </w:pBdr>
              <w:spacing w:line="240" w:lineRule="auto"/>
              <w:rPr>
                <w:rFonts w:ascii="Open Sans" w:eastAsia="Open Sans" w:hAnsi="Open Sans" w:cs="Open Sans"/>
                <w:b/>
                <w:sz w:val="20"/>
                <w:szCs w:val="20"/>
              </w:rPr>
            </w:pPr>
            <w:r w:rsidRPr="00667666">
              <w:rPr>
                <w:rFonts w:ascii="Open Sans" w:eastAsia="Open Sans" w:hAnsi="Open Sans" w:cs="Open Sans"/>
                <w:b/>
                <w:sz w:val="20"/>
                <w:szCs w:val="20"/>
              </w:rPr>
              <w:t xml:space="preserve">Approval of Minutes from </w:t>
            </w:r>
            <w:r w:rsidR="005F5C6D">
              <w:rPr>
                <w:rFonts w:ascii="Open Sans" w:eastAsia="Open Sans" w:hAnsi="Open Sans" w:cs="Open Sans"/>
                <w:b/>
                <w:sz w:val="20"/>
                <w:szCs w:val="20"/>
              </w:rPr>
              <w:t>February 26</w:t>
            </w:r>
            <w:r w:rsidRPr="00667666">
              <w:rPr>
                <w:rFonts w:ascii="Open Sans" w:eastAsia="Open Sans" w:hAnsi="Open Sans" w:cs="Open Sans"/>
                <w:b/>
                <w:sz w:val="20"/>
                <w:szCs w:val="20"/>
              </w:rPr>
              <w:t>, 202</w:t>
            </w:r>
            <w:r w:rsidR="0018204D">
              <w:rPr>
                <w:rFonts w:ascii="Open Sans" w:eastAsia="Open Sans" w:hAnsi="Open Sans" w:cs="Open Sans"/>
                <w:b/>
                <w:sz w:val="20"/>
                <w:szCs w:val="20"/>
              </w:rPr>
              <w:t>5</w:t>
            </w:r>
            <w:r w:rsidRPr="00667666">
              <w:rPr>
                <w:rFonts w:ascii="Open Sans" w:eastAsia="Open Sans" w:hAnsi="Open Sans" w:cs="Open Sans"/>
                <w:b/>
                <w:sz w:val="20"/>
                <w:szCs w:val="20"/>
              </w:rPr>
              <w:t>, meeting</w:t>
            </w:r>
          </w:p>
          <w:p w14:paraId="2DE1B1E8" w14:textId="18AD23E7"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Motion: </w:t>
            </w:r>
            <w:r w:rsidR="00B42E11">
              <w:rPr>
                <w:rFonts w:ascii="Open Sans" w:eastAsia="Open Sans" w:hAnsi="Open Sans" w:cs="Open Sans"/>
                <w:sz w:val="20"/>
                <w:szCs w:val="20"/>
              </w:rPr>
              <w:t>Anna Marie Jackson</w:t>
            </w:r>
          </w:p>
          <w:p w14:paraId="4672CCED" w14:textId="551DDDC2"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Second:</w:t>
            </w:r>
            <w:r w:rsidR="00B42E11">
              <w:rPr>
                <w:rFonts w:ascii="Open Sans" w:eastAsia="Open Sans" w:hAnsi="Open Sans" w:cs="Open Sans"/>
                <w:sz w:val="20"/>
                <w:szCs w:val="20"/>
              </w:rPr>
              <w:t xml:space="preserve"> Allison </w:t>
            </w:r>
            <w:proofErr w:type="spellStart"/>
            <w:r w:rsidR="00B42E11">
              <w:rPr>
                <w:rFonts w:ascii="Open Sans" w:eastAsia="Open Sans" w:hAnsi="Open Sans" w:cs="Open Sans"/>
                <w:sz w:val="20"/>
                <w:szCs w:val="20"/>
              </w:rPr>
              <w:t>Chuey</w:t>
            </w:r>
            <w:proofErr w:type="spellEnd"/>
          </w:p>
        </w:tc>
      </w:tr>
      <w:tr w:rsidR="00140D33" w14:paraId="73CC19EA" w14:textId="77777777">
        <w:tc>
          <w:tcPr>
            <w:tcW w:w="1020" w:type="dxa"/>
            <w:shd w:val="clear" w:color="auto" w:fill="auto"/>
            <w:tcMar>
              <w:top w:w="100" w:type="dxa"/>
              <w:left w:w="100" w:type="dxa"/>
              <w:bottom w:w="100" w:type="dxa"/>
              <w:right w:w="100" w:type="dxa"/>
            </w:tcMar>
          </w:tcPr>
          <w:p w14:paraId="6BED5946"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4.0</w:t>
            </w:r>
          </w:p>
        </w:tc>
        <w:tc>
          <w:tcPr>
            <w:tcW w:w="990" w:type="dxa"/>
            <w:shd w:val="clear" w:color="auto" w:fill="auto"/>
            <w:tcMar>
              <w:top w:w="100" w:type="dxa"/>
              <w:left w:w="100" w:type="dxa"/>
              <w:bottom w:w="100" w:type="dxa"/>
              <w:right w:w="100" w:type="dxa"/>
            </w:tcMar>
          </w:tcPr>
          <w:p w14:paraId="0B86C97F" w14:textId="3C517B5B"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Scott</w:t>
            </w:r>
          </w:p>
        </w:tc>
        <w:tc>
          <w:tcPr>
            <w:tcW w:w="7350" w:type="dxa"/>
            <w:shd w:val="clear" w:color="auto" w:fill="auto"/>
            <w:tcMar>
              <w:top w:w="100" w:type="dxa"/>
              <w:left w:w="100" w:type="dxa"/>
              <w:bottom w:w="100" w:type="dxa"/>
              <w:right w:w="100" w:type="dxa"/>
            </w:tcMar>
          </w:tcPr>
          <w:p w14:paraId="4CECB260"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Administration Report</w:t>
            </w:r>
          </w:p>
          <w:p w14:paraId="22414EC6" w14:textId="77777777" w:rsidR="00140D33" w:rsidRDefault="0013289D">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Welcoming back support staff to the building</w:t>
            </w:r>
          </w:p>
          <w:p w14:paraId="06FF1CEA" w14:textId="77777777" w:rsidR="0013289D" w:rsidRDefault="0013289D">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Busy choir season – performed recently at Winspear Centre and did well at Choral Celebration</w:t>
            </w:r>
          </w:p>
          <w:p w14:paraId="3A194BC0" w14:textId="77777777" w:rsidR="000308CF" w:rsidRDefault="000308CF">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Millstone Archery repeated as provincial champions</w:t>
            </w:r>
          </w:p>
          <w:p w14:paraId="21F87203" w14:textId="77777777" w:rsidR="000308CF" w:rsidRDefault="000308CF">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Staff vs student basketball game held today</w:t>
            </w:r>
          </w:p>
          <w:p w14:paraId="61C29D9E" w14:textId="77777777" w:rsidR="000308CF" w:rsidRDefault="000308CF">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Elder visits resuming on April 21</w:t>
            </w:r>
          </w:p>
          <w:p w14:paraId="463A8EBB" w14:textId="77777777" w:rsidR="000308CF" w:rsidRDefault="000308CF">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Running Room Games teams did well – girls team placed 29</w:t>
            </w:r>
            <w:r w:rsidRPr="000308CF">
              <w:rPr>
                <w:rFonts w:ascii="Open Sans" w:eastAsia="Open Sans" w:hAnsi="Open Sans" w:cs="Open Sans"/>
                <w:sz w:val="20"/>
                <w:szCs w:val="20"/>
                <w:vertAlign w:val="superscript"/>
              </w:rPr>
              <w:t>th</w:t>
            </w:r>
            <w:r>
              <w:rPr>
                <w:rFonts w:ascii="Open Sans" w:eastAsia="Open Sans" w:hAnsi="Open Sans" w:cs="Open Sans"/>
                <w:sz w:val="20"/>
                <w:szCs w:val="20"/>
              </w:rPr>
              <w:t xml:space="preserve"> and boys team placed 19</w:t>
            </w:r>
            <w:r w:rsidRPr="000308CF">
              <w:rPr>
                <w:rFonts w:ascii="Open Sans" w:eastAsia="Open Sans" w:hAnsi="Open Sans" w:cs="Open Sans"/>
                <w:sz w:val="20"/>
                <w:szCs w:val="20"/>
                <w:vertAlign w:val="superscript"/>
              </w:rPr>
              <w:t>th</w:t>
            </w:r>
          </w:p>
          <w:p w14:paraId="4E82FAD4" w14:textId="77777777" w:rsidR="000308CF" w:rsidRDefault="000308CF">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Badminton teams doing well</w:t>
            </w:r>
          </w:p>
          <w:p w14:paraId="39291611" w14:textId="77777777" w:rsidR="000308CF" w:rsidRDefault="000308CF">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proofErr w:type="spellStart"/>
            <w:r>
              <w:rPr>
                <w:rFonts w:ascii="Open Sans" w:eastAsia="Open Sans" w:hAnsi="Open Sans" w:cs="Open Sans"/>
                <w:sz w:val="20"/>
                <w:szCs w:val="20"/>
              </w:rPr>
              <w:t>Mr</w:t>
            </w:r>
            <w:proofErr w:type="spellEnd"/>
            <w:r>
              <w:rPr>
                <w:rFonts w:ascii="Open Sans" w:eastAsia="Open Sans" w:hAnsi="Open Sans" w:cs="Open Sans"/>
                <w:sz w:val="20"/>
                <w:szCs w:val="20"/>
              </w:rPr>
              <w:t xml:space="preserve"> Wallin – starting a CTF program on bike maintenance/repair</w:t>
            </w:r>
          </w:p>
          <w:p w14:paraId="01DC0AD8" w14:textId="77777777" w:rsidR="000308CF" w:rsidRDefault="009E7550">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Junior high students head to Marmot for their annual ski trip </w:t>
            </w:r>
            <w:r>
              <w:rPr>
                <w:rFonts w:ascii="Open Sans" w:eastAsia="Open Sans" w:hAnsi="Open Sans" w:cs="Open Sans"/>
                <w:sz w:val="20"/>
                <w:szCs w:val="20"/>
              </w:rPr>
              <w:lastRenderedPageBreak/>
              <w:t>tomorrow (52 students attending)</w:t>
            </w:r>
          </w:p>
          <w:p w14:paraId="69467309" w14:textId="77777777" w:rsidR="009E7550" w:rsidRDefault="009E7550">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Paused parent/teacher interviews; those will be rescheduled to April 15 and April 16</w:t>
            </w:r>
          </w:p>
          <w:p w14:paraId="2F83F148" w14:textId="434AE8EF" w:rsidR="009E7550" w:rsidRDefault="009E7550">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Spring Fling dance scheduled for April 17</w:t>
            </w:r>
          </w:p>
        </w:tc>
      </w:tr>
      <w:tr w:rsidR="00140D33" w14:paraId="6B892057" w14:textId="77777777">
        <w:tc>
          <w:tcPr>
            <w:tcW w:w="1020" w:type="dxa"/>
            <w:shd w:val="clear" w:color="auto" w:fill="auto"/>
            <w:tcMar>
              <w:top w:w="100" w:type="dxa"/>
              <w:left w:w="100" w:type="dxa"/>
              <w:bottom w:w="100" w:type="dxa"/>
              <w:right w:w="100" w:type="dxa"/>
            </w:tcMar>
          </w:tcPr>
          <w:p w14:paraId="780B2023"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lastRenderedPageBreak/>
              <w:t>5.0</w:t>
            </w:r>
          </w:p>
        </w:tc>
        <w:tc>
          <w:tcPr>
            <w:tcW w:w="990" w:type="dxa"/>
            <w:shd w:val="clear" w:color="auto" w:fill="auto"/>
            <w:tcMar>
              <w:top w:w="100" w:type="dxa"/>
              <w:left w:w="100" w:type="dxa"/>
              <w:bottom w:w="100" w:type="dxa"/>
              <w:right w:w="100" w:type="dxa"/>
            </w:tcMar>
          </w:tcPr>
          <w:p w14:paraId="5DDCE1EA" w14:textId="25AD17CD" w:rsidR="00140D33" w:rsidRDefault="009E755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Eric</w:t>
            </w:r>
          </w:p>
        </w:tc>
        <w:tc>
          <w:tcPr>
            <w:tcW w:w="7350" w:type="dxa"/>
            <w:shd w:val="clear" w:color="auto" w:fill="auto"/>
            <w:tcMar>
              <w:top w:w="100" w:type="dxa"/>
              <w:left w:w="100" w:type="dxa"/>
              <w:bottom w:w="100" w:type="dxa"/>
              <w:right w:w="100" w:type="dxa"/>
            </w:tcMar>
          </w:tcPr>
          <w:p w14:paraId="7DD3A9F1" w14:textId="694D29B2"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Trustee Update</w:t>
            </w:r>
            <w:r w:rsidR="004F0B56">
              <w:rPr>
                <w:rFonts w:ascii="Open Sans" w:eastAsia="Open Sans" w:hAnsi="Open Sans" w:cs="Open Sans"/>
                <w:b/>
                <w:sz w:val="20"/>
                <w:szCs w:val="20"/>
              </w:rPr>
              <w:t xml:space="preserve"> </w:t>
            </w:r>
          </w:p>
          <w:p w14:paraId="3C2B7DE2" w14:textId="7C4ACA25" w:rsidR="00140D33" w:rsidRPr="00F80535" w:rsidRDefault="00940139"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See full update below</w:t>
            </w:r>
          </w:p>
        </w:tc>
      </w:tr>
      <w:tr w:rsidR="00140D33" w14:paraId="77B4F945" w14:textId="77777777">
        <w:tc>
          <w:tcPr>
            <w:tcW w:w="1020" w:type="dxa"/>
            <w:shd w:val="clear" w:color="auto" w:fill="auto"/>
            <w:tcMar>
              <w:top w:w="100" w:type="dxa"/>
              <w:left w:w="100" w:type="dxa"/>
              <w:bottom w:w="100" w:type="dxa"/>
              <w:right w:w="100" w:type="dxa"/>
            </w:tcMar>
          </w:tcPr>
          <w:p w14:paraId="06AA9043"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6.0</w:t>
            </w:r>
          </w:p>
        </w:tc>
        <w:tc>
          <w:tcPr>
            <w:tcW w:w="990" w:type="dxa"/>
            <w:shd w:val="clear" w:color="auto" w:fill="auto"/>
            <w:tcMar>
              <w:top w:w="100" w:type="dxa"/>
              <w:left w:w="100" w:type="dxa"/>
              <w:bottom w:w="100" w:type="dxa"/>
              <w:right w:w="100" w:type="dxa"/>
            </w:tcMar>
          </w:tcPr>
          <w:p w14:paraId="586D081F" w14:textId="0D129DB0"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r w:rsidR="0051103E">
              <w:rPr>
                <w:rFonts w:ascii="Open Sans" w:eastAsia="Open Sans" w:hAnsi="Open Sans" w:cs="Open Sans"/>
                <w:sz w:val="20"/>
                <w:szCs w:val="20"/>
              </w:rPr>
              <w:t xml:space="preserve"> </w:t>
            </w:r>
          </w:p>
        </w:tc>
        <w:tc>
          <w:tcPr>
            <w:tcW w:w="7350" w:type="dxa"/>
            <w:shd w:val="clear" w:color="auto" w:fill="auto"/>
            <w:tcMar>
              <w:top w:w="100" w:type="dxa"/>
              <w:left w:w="100" w:type="dxa"/>
              <w:bottom w:w="100" w:type="dxa"/>
              <w:right w:w="100" w:type="dxa"/>
            </w:tcMar>
          </w:tcPr>
          <w:p w14:paraId="69DD666D"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 xml:space="preserve">Executive Report </w:t>
            </w:r>
          </w:p>
          <w:p w14:paraId="283BF370" w14:textId="77777777" w:rsidR="00140D33" w:rsidRDefault="00AC4BE1"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Extended thanks and appreciation to all staff/support staff</w:t>
            </w:r>
          </w:p>
          <w:p w14:paraId="6DAF4347" w14:textId="229BF94D" w:rsidR="00C73E28" w:rsidRPr="00F80535" w:rsidRDefault="00C73E28"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Discussed ASCA grant funding and options – online/Internet safety discussed as an opportunity; </w:t>
            </w:r>
            <w:proofErr w:type="gramStart"/>
            <w:r>
              <w:rPr>
                <w:rFonts w:ascii="Open Sans" w:eastAsia="Open Sans" w:hAnsi="Open Sans" w:cs="Open Sans"/>
                <w:sz w:val="20"/>
                <w:szCs w:val="20"/>
              </w:rPr>
              <w:t>look into</w:t>
            </w:r>
            <w:proofErr w:type="gramEnd"/>
            <w:r>
              <w:rPr>
                <w:rFonts w:ascii="Open Sans" w:eastAsia="Open Sans" w:hAnsi="Open Sans" w:cs="Open Sans"/>
                <w:sz w:val="20"/>
                <w:szCs w:val="20"/>
              </w:rPr>
              <w:t xml:space="preserve"> pooling ASCA money from </w:t>
            </w:r>
            <w:proofErr w:type="spellStart"/>
            <w:r>
              <w:rPr>
                <w:rFonts w:ascii="Open Sans" w:eastAsia="Open Sans" w:hAnsi="Open Sans" w:cs="Open Sans"/>
                <w:sz w:val="20"/>
                <w:szCs w:val="20"/>
              </w:rPr>
              <w:t>Millgrove</w:t>
            </w:r>
            <w:proofErr w:type="spellEnd"/>
            <w:r>
              <w:rPr>
                <w:rFonts w:ascii="Open Sans" w:eastAsia="Open Sans" w:hAnsi="Open Sans" w:cs="Open Sans"/>
                <w:sz w:val="20"/>
                <w:szCs w:val="20"/>
              </w:rPr>
              <w:t xml:space="preserve"> School to bring in a speaker</w:t>
            </w:r>
          </w:p>
        </w:tc>
      </w:tr>
      <w:tr w:rsidR="00140D33" w14:paraId="60F04E53" w14:textId="77777777">
        <w:tc>
          <w:tcPr>
            <w:tcW w:w="1020" w:type="dxa"/>
            <w:shd w:val="clear" w:color="auto" w:fill="auto"/>
            <w:tcMar>
              <w:top w:w="100" w:type="dxa"/>
              <w:left w:w="100" w:type="dxa"/>
              <w:bottom w:w="100" w:type="dxa"/>
              <w:right w:w="100" w:type="dxa"/>
            </w:tcMar>
          </w:tcPr>
          <w:p w14:paraId="74CBBD48"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7.0</w:t>
            </w:r>
          </w:p>
        </w:tc>
        <w:tc>
          <w:tcPr>
            <w:tcW w:w="990" w:type="dxa"/>
            <w:shd w:val="clear" w:color="auto" w:fill="auto"/>
            <w:tcMar>
              <w:top w:w="100" w:type="dxa"/>
              <w:left w:w="100" w:type="dxa"/>
              <w:bottom w:w="100" w:type="dxa"/>
              <w:right w:w="100" w:type="dxa"/>
            </w:tcMar>
          </w:tcPr>
          <w:p w14:paraId="47295EAE"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6C186DD7" w14:textId="77777777" w:rsidR="00F80535" w:rsidRDefault="0051103E" w:rsidP="00F80535">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Old Business</w:t>
            </w:r>
          </w:p>
          <w:p w14:paraId="4947C228" w14:textId="4CE81077" w:rsidR="00140D33" w:rsidRPr="004D36D5" w:rsidRDefault="00C73E28" w:rsidP="00E01E0E">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w:t>
            </w:r>
          </w:p>
        </w:tc>
      </w:tr>
      <w:tr w:rsidR="00140D33" w14:paraId="5C9F27C4" w14:textId="77777777">
        <w:tc>
          <w:tcPr>
            <w:tcW w:w="1020" w:type="dxa"/>
            <w:shd w:val="clear" w:color="auto" w:fill="auto"/>
            <w:tcMar>
              <w:top w:w="100" w:type="dxa"/>
              <w:left w:w="100" w:type="dxa"/>
              <w:bottom w:w="100" w:type="dxa"/>
              <w:right w:w="100" w:type="dxa"/>
            </w:tcMar>
          </w:tcPr>
          <w:p w14:paraId="7DF99F2A" w14:textId="32955A84" w:rsidR="00140D33" w:rsidRDefault="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8</w:t>
            </w:r>
            <w:r w:rsidR="0051103E">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6C5C065E"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216D2495"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b/>
                <w:sz w:val="20"/>
                <w:szCs w:val="20"/>
              </w:rPr>
              <w:t>New Business</w:t>
            </w:r>
          </w:p>
          <w:p w14:paraId="73213946" w14:textId="7845D062" w:rsidR="00F8508F" w:rsidRPr="00F8508F" w:rsidRDefault="00C73E28"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w:t>
            </w:r>
          </w:p>
        </w:tc>
      </w:tr>
      <w:tr w:rsidR="00BC4CDF" w14:paraId="565BEEF4" w14:textId="77777777">
        <w:tc>
          <w:tcPr>
            <w:tcW w:w="1020" w:type="dxa"/>
            <w:shd w:val="clear" w:color="auto" w:fill="auto"/>
            <w:tcMar>
              <w:top w:w="100" w:type="dxa"/>
              <w:left w:w="100" w:type="dxa"/>
              <w:bottom w:w="100" w:type="dxa"/>
              <w:right w:w="100" w:type="dxa"/>
            </w:tcMar>
          </w:tcPr>
          <w:p w14:paraId="4F87DEDB" w14:textId="7F58B0E7" w:rsidR="00BC4CDF" w:rsidRDefault="00BC4CDF">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9.0</w:t>
            </w:r>
          </w:p>
        </w:tc>
        <w:tc>
          <w:tcPr>
            <w:tcW w:w="990" w:type="dxa"/>
            <w:shd w:val="clear" w:color="auto" w:fill="auto"/>
            <w:tcMar>
              <w:top w:w="100" w:type="dxa"/>
              <w:left w:w="100" w:type="dxa"/>
              <w:bottom w:w="100" w:type="dxa"/>
              <w:right w:w="100" w:type="dxa"/>
            </w:tcMar>
          </w:tcPr>
          <w:p w14:paraId="2A7D63E8" w14:textId="3A584478" w:rsidR="00BC4CDF" w:rsidRDefault="00F779E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3D51AF36" w14:textId="77777777" w:rsidR="00BC4CDF" w:rsidRDefault="00BC4CDF">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Partners</w:t>
            </w:r>
          </w:p>
          <w:p w14:paraId="276E87C9" w14:textId="7D4A98FC" w:rsidR="00BC4CDF" w:rsidRPr="00BC4CDF" w:rsidRDefault="00C73E28" w:rsidP="00BC4CDF">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Cs/>
                <w:sz w:val="20"/>
                <w:szCs w:val="20"/>
              </w:rPr>
              <w:t>n/a</w:t>
            </w:r>
          </w:p>
        </w:tc>
      </w:tr>
      <w:tr w:rsidR="00140D33" w14:paraId="02B57D79" w14:textId="77777777">
        <w:tc>
          <w:tcPr>
            <w:tcW w:w="1020" w:type="dxa"/>
            <w:shd w:val="clear" w:color="auto" w:fill="auto"/>
            <w:tcMar>
              <w:top w:w="100" w:type="dxa"/>
              <w:left w:w="100" w:type="dxa"/>
              <w:bottom w:w="100" w:type="dxa"/>
              <w:right w:w="100" w:type="dxa"/>
            </w:tcMar>
          </w:tcPr>
          <w:p w14:paraId="60C5756D" w14:textId="7F9EAE43" w:rsidR="00140D33" w:rsidRDefault="00BC4CDF">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w:t>
            </w:r>
            <w:r w:rsidR="0051103E">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1236ADAB" w14:textId="76644AE6"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56B12F25" w14:textId="77777777" w:rsidR="00140D33" w:rsidRDefault="0051103E">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Next Meeting</w:t>
            </w:r>
          </w:p>
          <w:p w14:paraId="7BAFCC86" w14:textId="6D8265D8" w:rsidR="00F8508F" w:rsidRPr="00F8508F" w:rsidRDefault="005F5C6D" w:rsidP="00F8508F">
            <w:pPr>
              <w:pStyle w:val="ListParagraph"/>
              <w:numPr>
                <w:ilvl w:val="0"/>
                <w:numId w:val="2"/>
              </w:numPr>
              <w:rPr>
                <w:rFonts w:ascii="Open Sans" w:eastAsia="Open Sans" w:hAnsi="Open Sans" w:cs="Open Sans"/>
                <w:sz w:val="20"/>
                <w:szCs w:val="20"/>
              </w:rPr>
            </w:pPr>
            <w:r>
              <w:rPr>
                <w:rFonts w:ascii="Open Sans" w:eastAsia="Open Sans" w:hAnsi="Open Sans" w:cs="Open Sans"/>
                <w:sz w:val="20"/>
                <w:szCs w:val="20"/>
              </w:rPr>
              <w:t>April 23</w:t>
            </w:r>
            <w:r w:rsidR="00F8508F" w:rsidRPr="00F8508F">
              <w:rPr>
                <w:rFonts w:ascii="Open Sans" w:eastAsia="Open Sans" w:hAnsi="Open Sans" w:cs="Open Sans"/>
                <w:sz w:val="20"/>
                <w:szCs w:val="20"/>
              </w:rPr>
              <w:t>, 2025</w:t>
            </w:r>
            <w:r w:rsidR="0060508C">
              <w:rPr>
                <w:rFonts w:ascii="Open Sans" w:eastAsia="Open Sans" w:hAnsi="Open Sans" w:cs="Open Sans"/>
                <w:sz w:val="20"/>
                <w:szCs w:val="20"/>
              </w:rPr>
              <w:t>, at 6:30 p.m.</w:t>
            </w:r>
          </w:p>
          <w:p w14:paraId="50B8497B" w14:textId="6208F680" w:rsidR="00140D33" w:rsidRDefault="0051103E">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Motion: </w:t>
            </w:r>
            <w:r w:rsidR="00C73E28">
              <w:rPr>
                <w:rFonts w:ascii="Open Sans" w:eastAsia="Open Sans" w:hAnsi="Open Sans" w:cs="Open Sans"/>
                <w:sz w:val="20"/>
                <w:szCs w:val="20"/>
              </w:rPr>
              <w:t xml:space="preserve">Allison </w:t>
            </w:r>
            <w:proofErr w:type="spellStart"/>
            <w:r w:rsidR="00C73E28">
              <w:rPr>
                <w:rFonts w:ascii="Open Sans" w:eastAsia="Open Sans" w:hAnsi="Open Sans" w:cs="Open Sans"/>
                <w:sz w:val="20"/>
                <w:szCs w:val="20"/>
              </w:rPr>
              <w:t>Chuey</w:t>
            </w:r>
            <w:proofErr w:type="spellEnd"/>
          </w:p>
          <w:p w14:paraId="48E7E127" w14:textId="543C99DB" w:rsidR="00140D33" w:rsidRDefault="0051103E">
            <w:pPr>
              <w:widowControl w:val="0"/>
              <w:spacing w:line="240" w:lineRule="auto"/>
              <w:rPr>
                <w:rFonts w:ascii="Open Sans" w:eastAsia="Open Sans" w:hAnsi="Open Sans" w:cs="Open Sans"/>
                <w:b/>
                <w:sz w:val="20"/>
                <w:szCs w:val="20"/>
              </w:rPr>
            </w:pPr>
            <w:r>
              <w:rPr>
                <w:rFonts w:ascii="Open Sans" w:eastAsia="Open Sans" w:hAnsi="Open Sans" w:cs="Open Sans"/>
                <w:sz w:val="20"/>
                <w:szCs w:val="20"/>
              </w:rPr>
              <w:t xml:space="preserve">Second: </w:t>
            </w:r>
            <w:r w:rsidR="00C73E28">
              <w:rPr>
                <w:rFonts w:ascii="Open Sans" w:eastAsia="Open Sans" w:hAnsi="Open Sans" w:cs="Open Sans"/>
                <w:sz w:val="20"/>
                <w:szCs w:val="20"/>
              </w:rPr>
              <w:t>Anna Marie Jackson</w:t>
            </w:r>
          </w:p>
        </w:tc>
      </w:tr>
      <w:tr w:rsidR="00140D33" w14:paraId="57F4BE0B" w14:textId="77777777">
        <w:tc>
          <w:tcPr>
            <w:tcW w:w="1020" w:type="dxa"/>
            <w:shd w:val="clear" w:color="auto" w:fill="auto"/>
            <w:tcMar>
              <w:top w:w="100" w:type="dxa"/>
              <w:left w:w="100" w:type="dxa"/>
              <w:bottom w:w="100" w:type="dxa"/>
              <w:right w:w="100" w:type="dxa"/>
            </w:tcMar>
          </w:tcPr>
          <w:p w14:paraId="079B3871" w14:textId="0ADD9CAD"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w:t>
            </w:r>
            <w:r w:rsidR="00BC4CDF">
              <w:rPr>
                <w:rFonts w:ascii="Open Sans" w:eastAsia="Open Sans" w:hAnsi="Open Sans" w:cs="Open Sans"/>
                <w:sz w:val="20"/>
                <w:szCs w:val="20"/>
              </w:rPr>
              <w:t>1</w:t>
            </w:r>
            <w:r>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68D10458" w14:textId="02CA5EB2"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35A084C5"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Adjournment</w:t>
            </w:r>
          </w:p>
          <w:p w14:paraId="6A1237D4" w14:textId="0742FB5D"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T</w:t>
            </w:r>
            <w:r w:rsidR="00F80535">
              <w:rPr>
                <w:rFonts w:ascii="Open Sans" w:eastAsia="Open Sans" w:hAnsi="Open Sans" w:cs="Open Sans"/>
                <w:sz w:val="20"/>
                <w:szCs w:val="20"/>
              </w:rPr>
              <w:t>ime</w:t>
            </w:r>
            <w:r>
              <w:rPr>
                <w:rFonts w:ascii="Open Sans" w:eastAsia="Open Sans" w:hAnsi="Open Sans" w:cs="Open Sans"/>
                <w:sz w:val="20"/>
                <w:szCs w:val="20"/>
              </w:rPr>
              <w:t xml:space="preserve">: </w:t>
            </w:r>
            <w:r w:rsidR="00C73E28">
              <w:rPr>
                <w:rFonts w:ascii="Open Sans" w:eastAsia="Open Sans" w:hAnsi="Open Sans" w:cs="Open Sans"/>
                <w:sz w:val="20"/>
                <w:szCs w:val="20"/>
              </w:rPr>
              <w:t>7:15 p.m.</w:t>
            </w:r>
          </w:p>
        </w:tc>
      </w:tr>
    </w:tbl>
    <w:p w14:paraId="632B99C4" w14:textId="77777777" w:rsidR="00140D33" w:rsidRDefault="00140D33">
      <w:pPr>
        <w:rPr>
          <w:rFonts w:ascii="Open Sans" w:eastAsia="Open Sans" w:hAnsi="Open Sans" w:cs="Open Sans"/>
          <w:sz w:val="20"/>
          <w:szCs w:val="20"/>
        </w:rPr>
      </w:pPr>
    </w:p>
    <w:p w14:paraId="4F84A9EF" w14:textId="77777777"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March 2025 Trustee School Council Report</w:t>
      </w:r>
    </w:p>
    <w:p w14:paraId="2F7827A4" w14:textId="77777777"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Submitted by E. Cameron</w:t>
      </w:r>
    </w:p>
    <w:p w14:paraId="2F95950C" w14:textId="77777777" w:rsidR="00F644A1" w:rsidRPr="00F644A1" w:rsidRDefault="00F644A1" w:rsidP="00F644A1">
      <w:pPr>
        <w:rPr>
          <w:rFonts w:ascii="Open Sans" w:eastAsia="Open Sans" w:hAnsi="Open Sans" w:cs="Open Sans"/>
          <w:b/>
          <w:bCs/>
          <w:sz w:val="20"/>
          <w:szCs w:val="20"/>
          <w:lang w:val="en-CA"/>
        </w:rPr>
      </w:pPr>
    </w:p>
    <w:p w14:paraId="32F3B491"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b/>
          <w:bCs/>
          <w:sz w:val="20"/>
          <w:szCs w:val="20"/>
          <w:lang w:val="en-CA"/>
        </w:rPr>
        <w:t>Trustees Foster Quality Learning and Wellness: </w:t>
      </w:r>
    </w:p>
    <w:p w14:paraId="4A62EF73"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sz w:val="20"/>
          <w:szCs w:val="20"/>
          <w:lang w:val="en-CA"/>
        </w:rPr>
        <w:t xml:space="preserve">Please refer to the PSD website for highlights of the February 18, </w:t>
      </w:r>
      <w:proofErr w:type="gramStart"/>
      <w:r w:rsidRPr="00F644A1">
        <w:rPr>
          <w:rFonts w:ascii="Open Sans" w:eastAsia="Open Sans" w:hAnsi="Open Sans" w:cs="Open Sans"/>
          <w:sz w:val="20"/>
          <w:szCs w:val="20"/>
          <w:lang w:val="en-CA"/>
        </w:rPr>
        <w:t>2025</w:t>
      </w:r>
      <w:proofErr w:type="gramEnd"/>
      <w:r w:rsidRPr="00F644A1">
        <w:rPr>
          <w:rFonts w:ascii="Open Sans" w:eastAsia="Open Sans" w:hAnsi="Open Sans" w:cs="Open Sans"/>
          <w:sz w:val="20"/>
          <w:szCs w:val="20"/>
          <w:lang w:val="en-CA"/>
        </w:rPr>
        <w:t xml:space="preserve"> Board Meeting. </w:t>
      </w:r>
      <w:hyperlink r:id="rId7" w:history="1">
        <w:r w:rsidRPr="00F644A1">
          <w:rPr>
            <w:rStyle w:val="Hyperlink"/>
            <w:rFonts w:ascii="Open Sans" w:eastAsia="Open Sans" w:hAnsi="Open Sans" w:cs="Open Sans"/>
            <w:sz w:val="20"/>
            <w:szCs w:val="20"/>
            <w:lang w:val="en-CA"/>
          </w:rPr>
          <w:t>https://www.psd.ca/division/news/post/regular-board-meeting-highlights-tuesday-february-18-2025</w:t>
        </w:r>
      </w:hyperlink>
      <w:r w:rsidRPr="00F644A1">
        <w:rPr>
          <w:rFonts w:ascii="Open Sans" w:eastAsia="Open Sans" w:hAnsi="Open Sans" w:cs="Open Sans"/>
          <w:sz w:val="20"/>
          <w:szCs w:val="20"/>
          <w:lang w:val="en-CA"/>
        </w:rPr>
        <w:t xml:space="preserve">. Please note that the Board approved the formation of an ad hoc committee to conduct an in-depth study into the most appropriate local and provincial advocacy strategies to address student conduct and behavior. More details to be provided </w:t>
      </w:r>
      <w:proofErr w:type="gramStart"/>
      <w:r w:rsidRPr="00F644A1">
        <w:rPr>
          <w:rFonts w:ascii="Open Sans" w:eastAsia="Open Sans" w:hAnsi="Open Sans" w:cs="Open Sans"/>
          <w:sz w:val="20"/>
          <w:szCs w:val="20"/>
          <w:lang w:val="en-CA"/>
        </w:rPr>
        <w:t>at a later date</w:t>
      </w:r>
      <w:proofErr w:type="gramEnd"/>
      <w:r w:rsidRPr="00F644A1">
        <w:rPr>
          <w:rFonts w:ascii="Open Sans" w:eastAsia="Open Sans" w:hAnsi="Open Sans" w:cs="Open Sans"/>
          <w:sz w:val="20"/>
          <w:szCs w:val="20"/>
          <w:lang w:val="en-CA"/>
        </w:rPr>
        <w:t xml:space="preserve"> on the committee’s work. </w:t>
      </w:r>
    </w:p>
    <w:p w14:paraId="5088E146"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sz w:val="20"/>
          <w:szCs w:val="20"/>
          <w:lang w:val="en-CA"/>
        </w:rPr>
        <w:t>Also of note for your reading is the approval of a revised Board Policy on Learning and Working in a Welcoming, Caring, Respectful and Safe Environment.</w:t>
      </w:r>
    </w:p>
    <w:p w14:paraId="2E3713BF" w14:textId="77777777" w:rsidR="00F644A1" w:rsidRPr="00F644A1" w:rsidRDefault="00F644A1" w:rsidP="00F644A1">
      <w:pPr>
        <w:rPr>
          <w:rFonts w:ascii="Open Sans" w:eastAsia="Open Sans" w:hAnsi="Open Sans" w:cs="Open Sans"/>
          <w:sz w:val="20"/>
          <w:szCs w:val="20"/>
          <w:lang w:val="en-CA"/>
        </w:rPr>
      </w:pPr>
    </w:p>
    <w:p w14:paraId="11FD4DA6"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b/>
          <w:bCs/>
          <w:sz w:val="20"/>
          <w:szCs w:val="20"/>
          <w:lang w:val="en-CA"/>
        </w:rPr>
        <w:t>Trustees Engage, Listen and Advocate </w:t>
      </w:r>
    </w:p>
    <w:p w14:paraId="3D9882D1" w14:textId="77777777" w:rsidR="00F644A1" w:rsidRPr="00F644A1" w:rsidRDefault="00F644A1" w:rsidP="00F644A1">
      <w:pPr>
        <w:numPr>
          <w:ilvl w:val="0"/>
          <w:numId w:val="4"/>
        </w:numPr>
        <w:rPr>
          <w:rFonts w:ascii="Open Sans" w:eastAsia="Open Sans" w:hAnsi="Open Sans" w:cs="Open Sans"/>
          <w:sz w:val="20"/>
          <w:szCs w:val="20"/>
          <w:lang w:val="en-CA"/>
        </w:rPr>
      </w:pPr>
      <w:r w:rsidRPr="00F644A1">
        <w:rPr>
          <w:rFonts w:ascii="Open Sans" w:eastAsia="Open Sans" w:hAnsi="Open Sans" w:cs="Open Sans"/>
          <w:sz w:val="20"/>
          <w:szCs w:val="20"/>
          <w:lang w:val="en-CA"/>
        </w:rPr>
        <w:lastRenderedPageBreak/>
        <w:t>The Student Advisory Engagement planned for March 2025 has been cancelled, and we are discussing whether it will be rescheduled later in the year. </w:t>
      </w:r>
    </w:p>
    <w:p w14:paraId="1EDF5788" w14:textId="77777777" w:rsidR="00F644A1" w:rsidRPr="00F644A1" w:rsidRDefault="00F644A1" w:rsidP="00F644A1">
      <w:pPr>
        <w:numPr>
          <w:ilvl w:val="0"/>
          <w:numId w:val="4"/>
        </w:numPr>
        <w:rPr>
          <w:rFonts w:ascii="Open Sans" w:eastAsia="Open Sans" w:hAnsi="Open Sans" w:cs="Open Sans"/>
          <w:sz w:val="20"/>
          <w:szCs w:val="20"/>
          <w:lang w:val="en-CA"/>
        </w:rPr>
      </w:pPr>
      <w:r w:rsidRPr="00F644A1">
        <w:rPr>
          <w:rFonts w:ascii="Open Sans" w:eastAsia="Open Sans" w:hAnsi="Open Sans" w:cs="Open Sans"/>
          <w:sz w:val="20"/>
          <w:szCs w:val="20"/>
          <w:lang w:val="en-CA"/>
        </w:rPr>
        <w:t>Labour Dispute: </w:t>
      </w:r>
    </w:p>
    <w:p w14:paraId="792DBA72" w14:textId="77777777" w:rsidR="00F644A1" w:rsidRPr="00F644A1" w:rsidRDefault="00F644A1" w:rsidP="00F644A1">
      <w:pPr>
        <w:numPr>
          <w:ilvl w:val="1"/>
          <w:numId w:val="4"/>
        </w:numPr>
        <w:rPr>
          <w:rFonts w:ascii="Open Sans" w:eastAsia="Open Sans" w:hAnsi="Open Sans" w:cs="Open Sans"/>
          <w:sz w:val="20"/>
          <w:szCs w:val="20"/>
          <w:lang w:val="en-CA"/>
        </w:rPr>
      </w:pPr>
      <w:r w:rsidRPr="00F644A1">
        <w:rPr>
          <w:rFonts w:ascii="Open Sans" w:eastAsia="Open Sans" w:hAnsi="Open Sans" w:cs="Open Sans"/>
          <w:sz w:val="20"/>
          <w:szCs w:val="20"/>
          <w:lang w:val="en-CA"/>
        </w:rPr>
        <w:t>Trustees have made the conscious and collective decision to send a written report for School Council meetings instead of attending remotely or in person during the labour dispute. Thank you for reading these reports. </w:t>
      </w:r>
    </w:p>
    <w:p w14:paraId="6A569089" w14:textId="77777777" w:rsidR="00F644A1" w:rsidRPr="00F644A1" w:rsidRDefault="00F644A1" w:rsidP="00F644A1">
      <w:pPr>
        <w:numPr>
          <w:ilvl w:val="1"/>
          <w:numId w:val="4"/>
        </w:numPr>
        <w:rPr>
          <w:rFonts w:ascii="Open Sans" w:eastAsia="Open Sans" w:hAnsi="Open Sans" w:cs="Open Sans"/>
          <w:sz w:val="20"/>
          <w:szCs w:val="20"/>
          <w:lang w:val="en-CA"/>
        </w:rPr>
      </w:pPr>
      <w:r w:rsidRPr="00F644A1">
        <w:rPr>
          <w:rFonts w:ascii="Open Sans" w:eastAsia="Open Sans" w:hAnsi="Open Sans" w:cs="Open Sans"/>
          <w:sz w:val="20"/>
          <w:szCs w:val="20"/>
          <w:lang w:val="en-CA"/>
        </w:rPr>
        <w:t xml:space="preserve">The Board has received, through Ministerial Order #016/2025, an exemption from Section 2 of the In-Person Learning Regulation. Although this exemption is in place, PSD’s goal is to have as many </w:t>
      </w:r>
      <w:proofErr w:type="gramStart"/>
      <w:r w:rsidRPr="00F644A1">
        <w:rPr>
          <w:rFonts w:ascii="Open Sans" w:eastAsia="Open Sans" w:hAnsi="Open Sans" w:cs="Open Sans"/>
          <w:sz w:val="20"/>
          <w:szCs w:val="20"/>
          <w:lang w:val="en-CA"/>
        </w:rPr>
        <w:t>students</w:t>
      </w:r>
      <w:proofErr w:type="gramEnd"/>
      <w:r w:rsidRPr="00F644A1">
        <w:rPr>
          <w:rFonts w:ascii="Open Sans" w:eastAsia="Open Sans" w:hAnsi="Open Sans" w:cs="Open Sans"/>
          <w:sz w:val="20"/>
          <w:szCs w:val="20"/>
          <w:lang w:val="en-CA"/>
        </w:rPr>
        <w:t xml:space="preserve"> learning in-person as soon as possible and continues to examine staffing complements and operational capacity to provide a safe and supportive learning environment for all students and staff.</w:t>
      </w:r>
    </w:p>
    <w:p w14:paraId="15F3D1FB" w14:textId="77777777" w:rsidR="00F644A1" w:rsidRPr="00F644A1" w:rsidRDefault="00F644A1" w:rsidP="00F644A1">
      <w:pPr>
        <w:numPr>
          <w:ilvl w:val="1"/>
          <w:numId w:val="4"/>
        </w:numPr>
        <w:rPr>
          <w:rFonts w:ascii="Open Sans" w:eastAsia="Open Sans" w:hAnsi="Open Sans" w:cs="Open Sans"/>
          <w:sz w:val="20"/>
          <w:szCs w:val="20"/>
          <w:lang w:val="en-CA"/>
        </w:rPr>
      </w:pPr>
      <w:r w:rsidRPr="00F644A1">
        <w:rPr>
          <w:rFonts w:ascii="Open Sans" w:eastAsia="Open Sans" w:hAnsi="Open Sans" w:cs="Open Sans"/>
          <w:sz w:val="20"/>
          <w:szCs w:val="20"/>
          <w:lang w:val="en-CA"/>
        </w:rPr>
        <w:t>Trustees are on the Parkland School Division Board of Trustees Canadian Union of Public Employees Labour Relations Committee along with members of the CUPE Local 5543 and the CUPE Alberta Relations Office. The Bargaining Committee is scheduled to meet this week. Trustees are committed to working towards a resolution that is fair and reasonable and meets the provincial bargaining directives. </w:t>
      </w:r>
    </w:p>
    <w:p w14:paraId="45CB477A" w14:textId="77777777" w:rsidR="00F644A1" w:rsidRPr="00F644A1" w:rsidRDefault="00F644A1" w:rsidP="00F644A1">
      <w:pPr>
        <w:numPr>
          <w:ilvl w:val="1"/>
          <w:numId w:val="4"/>
        </w:numPr>
        <w:rPr>
          <w:rFonts w:ascii="Open Sans" w:eastAsia="Open Sans" w:hAnsi="Open Sans" w:cs="Open Sans"/>
          <w:sz w:val="20"/>
          <w:szCs w:val="20"/>
          <w:lang w:val="en-CA"/>
        </w:rPr>
      </w:pPr>
      <w:r w:rsidRPr="00F644A1">
        <w:rPr>
          <w:rFonts w:ascii="Open Sans" w:eastAsia="Open Sans" w:hAnsi="Open Sans" w:cs="Open Sans"/>
          <w:sz w:val="20"/>
          <w:szCs w:val="20"/>
          <w:lang w:val="en-CA"/>
        </w:rPr>
        <w:t>If there are questions that come your way, please refer people to our PSD website pages for the most current and accurate information, or they can send an email to Board@psd.ca</w:t>
      </w:r>
    </w:p>
    <w:p w14:paraId="2281DD20" w14:textId="77777777" w:rsidR="00F644A1" w:rsidRPr="00F644A1" w:rsidRDefault="00467844" w:rsidP="00F644A1">
      <w:pPr>
        <w:rPr>
          <w:rFonts w:ascii="Open Sans" w:eastAsia="Open Sans" w:hAnsi="Open Sans" w:cs="Open Sans"/>
          <w:sz w:val="20"/>
          <w:szCs w:val="20"/>
          <w:lang w:val="en-CA"/>
        </w:rPr>
      </w:pPr>
      <w:hyperlink r:id="rId8" w:history="1">
        <w:r w:rsidR="00F644A1" w:rsidRPr="00F644A1">
          <w:rPr>
            <w:rStyle w:val="Hyperlink"/>
            <w:rFonts w:ascii="Open Sans" w:eastAsia="Open Sans" w:hAnsi="Open Sans" w:cs="Open Sans"/>
            <w:sz w:val="20"/>
            <w:szCs w:val="20"/>
            <w:lang w:val="en-CA"/>
          </w:rPr>
          <w:t>https://www.psd.ca/employment/unions-and-negotiations/labour-action-updates</w:t>
        </w:r>
      </w:hyperlink>
    </w:p>
    <w:p w14:paraId="6B0CEB3D" w14:textId="77777777" w:rsidR="00F644A1" w:rsidRPr="00F644A1" w:rsidRDefault="00467844" w:rsidP="00F644A1">
      <w:pPr>
        <w:rPr>
          <w:rFonts w:ascii="Open Sans" w:eastAsia="Open Sans" w:hAnsi="Open Sans" w:cs="Open Sans"/>
          <w:sz w:val="20"/>
          <w:szCs w:val="20"/>
          <w:lang w:val="en-CA"/>
        </w:rPr>
      </w:pPr>
      <w:hyperlink r:id="rId9" w:history="1">
        <w:r w:rsidR="00F644A1" w:rsidRPr="00F644A1">
          <w:rPr>
            <w:rStyle w:val="Hyperlink"/>
            <w:rFonts w:ascii="Open Sans" w:eastAsia="Open Sans" w:hAnsi="Open Sans" w:cs="Open Sans"/>
            <w:sz w:val="20"/>
            <w:szCs w:val="20"/>
            <w:lang w:val="en-CA"/>
          </w:rPr>
          <w:t>https://www.psd.ca/division/news/post/cupe-strike-notice-served-to-psd</w:t>
        </w:r>
      </w:hyperlink>
    </w:p>
    <w:p w14:paraId="69A98276" w14:textId="77777777" w:rsidR="00F644A1" w:rsidRPr="00F644A1" w:rsidRDefault="00F644A1" w:rsidP="00F644A1">
      <w:pPr>
        <w:rPr>
          <w:rFonts w:ascii="Open Sans" w:eastAsia="Open Sans" w:hAnsi="Open Sans" w:cs="Open Sans"/>
          <w:sz w:val="20"/>
          <w:szCs w:val="20"/>
          <w:lang w:val="en-CA"/>
        </w:rPr>
      </w:pPr>
    </w:p>
    <w:p w14:paraId="26FEDA16"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b/>
          <w:bCs/>
          <w:sz w:val="20"/>
          <w:szCs w:val="20"/>
          <w:lang w:val="en-CA"/>
        </w:rPr>
        <w:t>Trustees Demonstrate Responsibility:</w:t>
      </w:r>
    </w:p>
    <w:p w14:paraId="1A014314"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sz w:val="20"/>
          <w:szCs w:val="20"/>
          <w:lang w:val="en-CA"/>
        </w:rPr>
        <w:t>On February 27, 2025, the government announced that Education’s operating expense budget will be $9.88 billion in 2025-2026 which represents an increase of $426 million or 4.5% from the previous year. And that over the next three years, Education’s operating expense budget will grow by $1.25 billion to more than $10.71 billion by 2027-2028. It will take time to unpack what this means for Parkland School Division, and we will know more details when Alberta Education’s Funding Manual for School Authorities is released later in spring 2025. </w:t>
      </w:r>
    </w:p>
    <w:p w14:paraId="3D771BE0" w14:textId="77777777" w:rsidR="00F644A1" w:rsidRPr="00F644A1" w:rsidRDefault="00F644A1" w:rsidP="00F644A1">
      <w:pPr>
        <w:rPr>
          <w:rFonts w:ascii="Open Sans" w:eastAsia="Open Sans" w:hAnsi="Open Sans" w:cs="Open Sans"/>
          <w:sz w:val="20"/>
          <w:szCs w:val="20"/>
          <w:lang w:val="en-CA"/>
        </w:rPr>
      </w:pPr>
    </w:p>
    <w:p w14:paraId="1D753067" w14:textId="77777777"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Board Chair Report:</w:t>
      </w:r>
    </w:p>
    <w:p w14:paraId="33CE9298" w14:textId="77777777" w:rsidR="00F644A1" w:rsidRPr="00F644A1" w:rsidRDefault="00F644A1" w:rsidP="00F644A1">
      <w:pPr>
        <w:numPr>
          <w:ilvl w:val="0"/>
          <w:numId w:val="5"/>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t>Trustees have received many e-mails on the current labor dispute, but the Chair will be responding to all on behalf of the trustees.</w:t>
      </w:r>
    </w:p>
    <w:p w14:paraId="16DAAD62" w14:textId="77777777" w:rsidR="00F644A1" w:rsidRPr="00F644A1" w:rsidRDefault="00F644A1" w:rsidP="00F644A1">
      <w:pPr>
        <w:numPr>
          <w:ilvl w:val="0"/>
          <w:numId w:val="5"/>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t xml:space="preserve">The provincial funding format (Weighted Moving Average) for basic per student funding has changed from a </w:t>
      </w:r>
      <w:proofErr w:type="gramStart"/>
      <w:r w:rsidRPr="00F644A1">
        <w:rPr>
          <w:rFonts w:ascii="Open Sans" w:eastAsia="Open Sans" w:hAnsi="Open Sans" w:cs="Open Sans"/>
          <w:sz w:val="20"/>
          <w:szCs w:val="20"/>
          <w:lang w:val="en-CA"/>
        </w:rPr>
        <w:t>3 year</w:t>
      </w:r>
      <w:proofErr w:type="gramEnd"/>
      <w:r w:rsidRPr="00F644A1">
        <w:rPr>
          <w:rFonts w:ascii="Open Sans" w:eastAsia="Open Sans" w:hAnsi="Open Sans" w:cs="Open Sans"/>
          <w:sz w:val="20"/>
          <w:szCs w:val="20"/>
          <w:lang w:val="en-CA"/>
        </w:rPr>
        <w:t xml:space="preserve"> formula to a 2 year formula which will be positive for our division.</w:t>
      </w:r>
    </w:p>
    <w:p w14:paraId="350205AD" w14:textId="77777777" w:rsidR="00F644A1" w:rsidRDefault="00F644A1" w:rsidP="00F644A1">
      <w:pPr>
        <w:rPr>
          <w:rFonts w:ascii="Open Sans" w:eastAsia="Open Sans" w:hAnsi="Open Sans" w:cs="Open Sans"/>
          <w:b/>
          <w:bCs/>
          <w:sz w:val="20"/>
          <w:szCs w:val="20"/>
          <w:lang w:val="en-CA"/>
        </w:rPr>
      </w:pPr>
    </w:p>
    <w:p w14:paraId="5E3A4C1C" w14:textId="471CC017"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lastRenderedPageBreak/>
        <w:t>Superintendent Report:</w:t>
      </w:r>
    </w:p>
    <w:p w14:paraId="7D86C142" w14:textId="77777777" w:rsidR="00F644A1" w:rsidRPr="00F644A1" w:rsidRDefault="00F644A1" w:rsidP="00F644A1">
      <w:pPr>
        <w:numPr>
          <w:ilvl w:val="0"/>
          <w:numId w:val="6"/>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t>The new budget is still to be determined for PSD as the Funding Manual is not slated for release before April; initial reaction is mixed at this time.</w:t>
      </w:r>
    </w:p>
    <w:p w14:paraId="35B1012E" w14:textId="77777777" w:rsidR="00F644A1" w:rsidRPr="00F644A1" w:rsidRDefault="00F644A1" w:rsidP="00F644A1">
      <w:pPr>
        <w:numPr>
          <w:ilvl w:val="0"/>
          <w:numId w:val="6"/>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t xml:space="preserve">We will have 143 students from </w:t>
      </w:r>
      <w:proofErr w:type="gramStart"/>
      <w:r w:rsidRPr="00F644A1">
        <w:rPr>
          <w:rFonts w:ascii="Open Sans" w:eastAsia="Open Sans" w:hAnsi="Open Sans" w:cs="Open Sans"/>
          <w:sz w:val="20"/>
          <w:szCs w:val="20"/>
          <w:lang w:val="en-CA"/>
        </w:rPr>
        <w:t>a number of</w:t>
      </w:r>
      <w:proofErr w:type="gramEnd"/>
      <w:r w:rsidRPr="00F644A1">
        <w:rPr>
          <w:rFonts w:ascii="Open Sans" w:eastAsia="Open Sans" w:hAnsi="Open Sans" w:cs="Open Sans"/>
          <w:sz w:val="20"/>
          <w:szCs w:val="20"/>
          <w:lang w:val="en-CA"/>
        </w:rPr>
        <w:t xml:space="preserve"> schools travelling out of country during Spring Break (places like Italy, Greece, Phoenix, New York, France).</w:t>
      </w:r>
    </w:p>
    <w:p w14:paraId="10D10DA6" w14:textId="77777777" w:rsidR="00F644A1" w:rsidRDefault="00F644A1" w:rsidP="00F644A1">
      <w:pPr>
        <w:rPr>
          <w:rFonts w:ascii="Open Sans" w:eastAsia="Open Sans" w:hAnsi="Open Sans" w:cs="Open Sans"/>
          <w:b/>
          <w:bCs/>
          <w:sz w:val="20"/>
          <w:szCs w:val="20"/>
          <w:lang w:val="en-CA"/>
        </w:rPr>
      </w:pPr>
    </w:p>
    <w:p w14:paraId="62871375" w14:textId="29A09717"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Edwin Parr Nomination:</w:t>
      </w:r>
    </w:p>
    <w:p w14:paraId="73024FDC" w14:textId="77777777" w:rsidR="00F644A1" w:rsidRPr="00F644A1" w:rsidRDefault="00F644A1" w:rsidP="00F644A1">
      <w:pPr>
        <w:numPr>
          <w:ilvl w:val="0"/>
          <w:numId w:val="7"/>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t xml:space="preserve">Each year the Alberta School Boards Association honors 6 outstanding first year teachers with the Edwin Parr Teacher Award.  The Board had a committee of three trustees to select our candidate to move forward.  We had two outstanding candidates to consider: Jennifer Jones (Ecole Meridian Heights) and Joshua </w:t>
      </w:r>
      <w:proofErr w:type="spellStart"/>
      <w:r w:rsidRPr="00F644A1">
        <w:rPr>
          <w:rFonts w:ascii="Open Sans" w:eastAsia="Open Sans" w:hAnsi="Open Sans" w:cs="Open Sans"/>
          <w:sz w:val="20"/>
          <w:szCs w:val="20"/>
          <w:lang w:val="en-CA"/>
        </w:rPr>
        <w:t>Weins</w:t>
      </w:r>
      <w:proofErr w:type="spellEnd"/>
      <w:r w:rsidRPr="00F644A1">
        <w:rPr>
          <w:rFonts w:ascii="Open Sans" w:eastAsia="Open Sans" w:hAnsi="Open Sans" w:cs="Open Sans"/>
          <w:sz w:val="20"/>
          <w:szCs w:val="20"/>
          <w:lang w:val="en-CA"/>
        </w:rPr>
        <w:t xml:space="preserve"> (Memorial Composite High School). Joshua </w:t>
      </w:r>
      <w:proofErr w:type="spellStart"/>
      <w:r w:rsidRPr="00F644A1">
        <w:rPr>
          <w:rFonts w:ascii="Open Sans" w:eastAsia="Open Sans" w:hAnsi="Open Sans" w:cs="Open Sans"/>
          <w:sz w:val="20"/>
          <w:szCs w:val="20"/>
          <w:lang w:val="en-CA"/>
        </w:rPr>
        <w:t>Weins</w:t>
      </w:r>
      <w:proofErr w:type="spellEnd"/>
      <w:r w:rsidRPr="00F644A1">
        <w:rPr>
          <w:rFonts w:ascii="Open Sans" w:eastAsia="Open Sans" w:hAnsi="Open Sans" w:cs="Open Sans"/>
          <w:sz w:val="20"/>
          <w:szCs w:val="20"/>
          <w:lang w:val="en-CA"/>
        </w:rPr>
        <w:t xml:space="preserve"> was chosen as our candidate to move on in the process.</w:t>
      </w:r>
    </w:p>
    <w:p w14:paraId="487F306A" w14:textId="77777777" w:rsidR="00F644A1" w:rsidRDefault="00F644A1" w:rsidP="00F644A1">
      <w:pPr>
        <w:rPr>
          <w:rFonts w:ascii="Open Sans" w:eastAsia="Open Sans" w:hAnsi="Open Sans" w:cs="Open Sans"/>
          <w:b/>
          <w:bCs/>
          <w:sz w:val="20"/>
          <w:szCs w:val="20"/>
          <w:lang w:val="en-CA"/>
        </w:rPr>
      </w:pPr>
    </w:p>
    <w:p w14:paraId="3ABE9B64" w14:textId="3F0546F0"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Special Contribution to Public Education Award Nomination:</w:t>
      </w:r>
    </w:p>
    <w:p w14:paraId="3D5C1788" w14:textId="77777777" w:rsidR="00F644A1" w:rsidRPr="00F644A1" w:rsidRDefault="00F644A1" w:rsidP="00F644A1">
      <w:pPr>
        <w:numPr>
          <w:ilvl w:val="0"/>
          <w:numId w:val="7"/>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t xml:space="preserve">Board of trustees passed a recommendation to nominate the Spruce Grove Community Partners Society for the Special Contribution to Public Education Award sponsored by the </w:t>
      </w:r>
      <w:proofErr w:type="gramStart"/>
      <w:r w:rsidRPr="00F644A1">
        <w:rPr>
          <w:rFonts w:ascii="Open Sans" w:eastAsia="Open Sans" w:hAnsi="Open Sans" w:cs="Open Sans"/>
          <w:sz w:val="20"/>
          <w:szCs w:val="20"/>
          <w:lang w:val="en-CA"/>
        </w:rPr>
        <w:t>Public School</w:t>
      </w:r>
      <w:proofErr w:type="gramEnd"/>
      <w:r w:rsidRPr="00F644A1">
        <w:rPr>
          <w:rFonts w:ascii="Open Sans" w:eastAsia="Open Sans" w:hAnsi="Open Sans" w:cs="Open Sans"/>
          <w:sz w:val="20"/>
          <w:szCs w:val="20"/>
          <w:lang w:val="en-CA"/>
        </w:rPr>
        <w:t xml:space="preserve"> Boards’ Association in recognition of their wonderful efforts to ensure that our students have access to nutritious food while at school (by providing bagged lunches for the Community Pantry twice per week).</w:t>
      </w:r>
    </w:p>
    <w:p w14:paraId="5CDB8BB0" w14:textId="77777777" w:rsidR="00F644A1" w:rsidRDefault="00F644A1" w:rsidP="00F644A1">
      <w:pPr>
        <w:rPr>
          <w:rFonts w:ascii="Open Sans" w:eastAsia="Open Sans" w:hAnsi="Open Sans" w:cs="Open Sans"/>
          <w:b/>
          <w:bCs/>
          <w:sz w:val="20"/>
          <w:szCs w:val="20"/>
          <w:lang w:val="en-CA"/>
        </w:rPr>
      </w:pPr>
    </w:p>
    <w:p w14:paraId="10FF8BD5" w14:textId="52713A6F"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Student Conduct Ad Hoc Committee Terms of Reference:</w:t>
      </w:r>
    </w:p>
    <w:p w14:paraId="36A43289" w14:textId="77777777" w:rsidR="00F644A1" w:rsidRPr="00F644A1" w:rsidRDefault="00F644A1" w:rsidP="00F644A1">
      <w:pPr>
        <w:numPr>
          <w:ilvl w:val="0"/>
          <w:numId w:val="7"/>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t>Board passed a motion to accept the Ad Hoc Terms of Reference as presented from which a committee of three trustees will operate to get a better handle on the increase in student conduct concerns not only in PSD but also in other divisions in the province.</w:t>
      </w:r>
    </w:p>
    <w:p w14:paraId="026E8776" w14:textId="77777777" w:rsidR="00F644A1" w:rsidRDefault="00F644A1" w:rsidP="00F644A1">
      <w:pPr>
        <w:rPr>
          <w:rFonts w:ascii="Open Sans" w:eastAsia="Open Sans" w:hAnsi="Open Sans" w:cs="Open Sans"/>
          <w:b/>
          <w:bCs/>
          <w:sz w:val="20"/>
          <w:szCs w:val="20"/>
          <w:lang w:val="en-CA"/>
        </w:rPr>
      </w:pPr>
    </w:p>
    <w:p w14:paraId="54338889" w14:textId="6D8AD732"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Three Year Capital Plan:</w:t>
      </w:r>
    </w:p>
    <w:p w14:paraId="5809D6A5" w14:textId="77777777" w:rsidR="00F644A1" w:rsidRPr="00F644A1" w:rsidRDefault="00F644A1" w:rsidP="00F644A1">
      <w:pPr>
        <w:numPr>
          <w:ilvl w:val="0"/>
          <w:numId w:val="7"/>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t xml:space="preserve">The Board approved the </w:t>
      </w:r>
      <w:proofErr w:type="gramStart"/>
      <w:r w:rsidRPr="00F644A1">
        <w:rPr>
          <w:rFonts w:ascii="Open Sans" w:eastAsia="Open Sans" w:hAnsi="Open Sans" w:cs="Open Sans"/>
          <w:sz w:val="20"/>
          <w:szCs w:val="20"/>
          <w:lang w:val="en-CA"/>
        </w:rPr>
        <w:t>Three Year</w:t>
      </w:r>
      <w:proofErr w:type="gramEnd"/>
      <w:r w:rsidRPr="00F644A1">
        <w:rPr>
          <w:rFonts w:ascii="Open Sans" w:eastAsia="Open Sans" w:hAnsi="Open Sans" w:cs="Open Sans"/>
          <w:sz w:val="20"/>
          <w:szCs w:val="20"/>
          <w:lang w:val="en-CA"/>
        </w:rPr>
        <w:t xml:space="preserve"> Capital Plan recommendation as presented which included:</w:t>
      </w:r>
    </w:p>
    <w:p w14:paraId="0C7C60D8"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sz w:val="20"/>
          <w:szCs w:val="20"/>
          <w:lang w:val="en-CA"/>
        </w:rPr>
        <w:t xml:space="preserve">Year One: </w:t>
      </w:r>
    </w:p>
    <w:p w14:paraId="1A9BFD56" w14:textId="77777777" w:rsidR="00F644A1" w:rsidRPr="00F644A1" w:rsidRDefault="00F644A1" w:rsidP="00F644A1">
      <w:pPr>
        <w:numPr>
          <w:ilvl w:val="0"/>
          <w:numId w:val="8"/>
        </w:numPr>
        <w:rPr>
          <w:rFonts w:ascii="Open Sans" w:eastAsia="Open Sans" w:hAnsi="Open Sans" w:cs="Open Sans"/>
          <w:sz w:val="20"/>
          <w:szCs w:val="20"/>
          <w:lang w:val="en-CA"/>
        </w:rPr>
      </w:pPr>
      <w:r w:rsidRPr="00F644A1">
        <w:rPr>
          <w:rFonts w:ascii="Open Sans" w:eastAsia="Open Sans" w:hAnsi="Open Sans" w:cs="Open Sans"/>
          <w:sz w:val="20"/>
          <w:szCs w:val="20"/>
          <w:lang w:val="en-CA"/>
        </w:rPr>
        <w:t>New K-9 School in Tonewood Spruce Grove</w:t>
      </w:r>
    </w:p>
    <w:p w14:paraId="6D528EED" w14:textId="77777777" w:rsidR="00F644A1" w:rsidRPr="00F644A1" w:rsidRDefault="00F644A1" w:rsidP="00F644A1">
      <w:pPr>
        <w:numPr>
          <w:ilvl w:val="0"/>
          <w:numId w:val="8"/>
        </w:numPr>
        <w:rPr>
          <w:rFonts w:ascii="Open Sans" w:eastAsia="Open Sans" w:hAnsi="Open Sans" w:cs="Open Sans"/>
          <w:sz w:val="20"/>
          <w:szCs w:val="20"/>
          <w:lang w:val="en-CA"/>
        </w:rPr>
      </w:pPr>
      <w:r w:rsidRPr="00F644A1">
        <w:rPr>
          <w:rFonts w:ascii="Open Sans" w:eastAsia="Open Sans" w:hAnsi="Open Sans" w:cs="Open Sans"/>
          <w:sz w:val="20"/>
          <w:szCs w:val="20"/>
          <w:lang w:val="en-CA"/>
        </w:rPr>
        <w:t>Modernization and expansion of Brookwood School</w:t>
      </w:r>
    </w:p>
    <w:p w14:paraId="13420D44"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sz w:val="20"/>
          <w:szCs w:val="20"/>
          <w:lang w:val="en-CA"/>
        </w:rPr>
        <w:t>Year Two:</w:t>
      </w:r>
    </w:p>
    <w:p w14:paraId="6803A438" w14:textId="77777777" w:rsidR="00F644A1" w:rsidRPr="00F644A1" w:rsidRDefault="00F644A1" w:rsidP="00F644A1">
      <w:pPr>
        <w:numPr>
          <w:ilvl w:val="0"/>
          <w:numId w:val="9"/>
        </w:numPr>
        <w:rPr>
          <w:rFonts w:ascii="Open Sans" w:eastAsia="Open Sans" w:hAnsi="Open Sans" w:cs="Open Sans"/>
          <w:sz w:val="20"/>
          <w:szCs w:val="20"/>
          <w:lang w:val="en-CA"/>
        </w:rPr>
      </w:pPr>
      <w:r w:rsidRPr="00F644A1">
        <w:rPr>
          <w:rFonts w:ascii="Open Sans" w:eastAsia="Open Sans" w:hAnsi="Open Sans" w:cs="Open Sans"/>
          <w:sz w:val="20"/>
          <w:szCs w:val="20"/>
          <w:lang w:val="en-CA"/>
        </w:rPr>
        <w:t>Modernization and expansion of Forest Green School</w:t>
      </w:r>
    </w:p>
    <w:p w14:paraId="6EBFF339" w14:textId="77777777" w:rsidR="00F644A1" w:rsidRPr="00F644A1" w:rsidRDefault="00F644A1" w:rsidP="00F644A1">
      <w:pPr>
        <w:numPr>
          <w:ilvl w:val="0"/>
          <w:numId w:val="9"/>
        </w:numPr>
        <w:rPr>
          <w:rFonts w:ascii="Open Sans" w:eastAsia="Open Sans" w:hAnsi="Open Sans" w:cs="Open Sans"/>
          <w:sz w:val="20"/>
          <w:szCs w:val="20"/>
          <w:lang w:val="en-CA"/>
        </w:rPr>
      </w:pPr>
      <w:r w:rsidRPr="00F644A1">
        <w:rPr>
          <w:rFonts w:ascii="Open Sans" w:eastAsia="Open Sans" w:hAnsi="Open Sans" w:cs="Open Sans"/>
          <w:sz w:val="20"/>
          <w:szCs w:val="20"/>
          <w:lang w:val="en-CA"/>
        </w:rPr>
        <w:t>New K-9 school on the west side of Spruce Grove</w:t>
      </w:r>
    </w:p>
    <w:p w14:paraId="54E2CDB6"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sz w:val="20"/>
          <w:szCs w:val="20"/>
          <w:lang w:val="en-CA"/>
        </w:rPr>
        <w:t>Year Three:</w:t>
      </w:r>
    </w:p>
    <w:p w14:paraId="1BFAB0A3" w14:textId="77777777" w:rsidR="00F644A1" w:rsidRPr="00F644A1" w:rsidRDefault="00F644A1" w:rsidP="00F644A1">
      <w:pPr>
        <w:numPr>
          <w:ilvl w:val="0"/>
          <w:numId w:val="10"/>
        </w:numPr>
        <w:rPr>
          <w:rFonts w:ascii="Open Sans" w:eastAsia="Open Sans" w:hAnsi="Open Sans" w:cs="Open Sans"/>
          <w:sz w:val="20"/>
          <w:szCs w:val="20"/>
          <w:lang w:val="en-CA"/>
        </w:rPr>
      </w:pPr>
      <w:r w:rsidRPr="00F644A1">
        <w:rPr>
          <w:rFonts w:ascii="Open Sans" w:eastAsia="Open Sans" w:hAnsi="Open Sans" w:cs="Open Sans"/>
          <w:sz w:val="20"/>
          <w:szCs w:val="20"/>
          <w:lang w:val="en-CA"/>
        </w:rPr>
        <w:t>Replacement of Parkland Village School</w:t>
      </w:r>
    </w:p>
    <w:p w14:paraId="7B5717CE" w14:textId="77777777" w:rsidR="00F644A1" w:rsidRPr="00F644A1" w:rsidRDefault="00F644A1" w:rsidP="00F644A1">
      <w:pPr>
        <w:numPr>
          <w:ilvl w:val="0"/>
          <w:numId w:val="10"/>
        </w:numPr>
        <w:rPr>
          <w:rFonts w:ascii="Open Sans" w:eastAsia="Open Sans" w:hAnsi="Open Sans" w:cs="Open Sans"/>
          <w:sz w:val="20"/>
          <w:szCs w:val="20"/>
          <w:lang w:val="en-CA"/>
        </w:rPr>
      </w:pPr>
      <w:r w:rsidRPr="00F644A1">
        <w:rPr>
          <w:rFonts w:ascii="Open Sans" w:eastAsia="Open Sans" w:hAnsi="Open Sans" w:cs="Open Sans"/>
          <w:sz w:val="20"/>
          <w:szCs w:val="20"/>
          <w:lang w:val="en-CA"/>
        </w:rPr>
        <w:t>Modernization and preservation of Ecole Broxton Park School</w:t>
      </w:r>
    </w:p>
    <w:p w14:paraId="57393BB0" w14:textId="77777777" w:rsidR="00F644A1" w:rsidRPr="00F644A1" w:rsidRDefault="00F644A1" w:rsidP="00F644A1">
      <w:pPr>
        <w:rPr>
          <w:rFonts w:ascii="Open Sans" w:eastAsia="Open Sans" w:hAnsi="Open Sans" w:cs="Open Sans"/>
          <w:sz w:val="20"/>
          <w:szCs w:val="20"/>
          <w:lang w:val="en-CA"/>
        </w:rPr>
      </w:pPr>
      <w:r w:rsidRPr="00F644A1">
        <w:rPr>
          <w:rFonts w:ascii="Open Sans" w:eastAsia="Open Sans" w:hAnsi="Open Sans" w:cs="Open Sans"/>
          <w:sz w:val="20"/>
          <w:szCs w:val="20"/>
          <w:lang w:val="en-CA"/>
        </w:rPr>
        <w:t xml:space="preserve">** these are our wish </w:t>
      </w:r>
      <w:proofErr w:type="gramStart"/>
      <w:r w:rsidRPr="00F644A1">
        <w:rPr>
          <w:rFonts w:ascii="Open Sans" w:eastAsia="Open Sans" w:hAnsi="Open Sans" w:cs="Open Sans"/>
          <w:sz w:val="20"/>
          <w:szCs w:val="20"/>
          <w:lang w:val="en-CA"/>
        </w:rPr>
        <w:t>list</w:t>
      </w:r>
      <w:proofErr w:type="gramEnd"/>
      <w:r w:rsidRPr="00F644A1">
        <w:rPr>
          <w:rFonts w:ascii="Open Sans" w:eastAsia="Open Sans" w:hAnsi="Open Sans" w:cs="Open Sans"/>
          <w:sz w:val="20"/>
          <w:szCs w:val="20"/>
          <w:lang w:val="en-CA"/>
        </w:rPr>
        <w:t xml:space="preserve"> and none have been granted yet</w:t>
      </w:r>
    </w:p>
    <w:p w14:paraId="49B3A089" w14:textId="77777777" w:rsidR="00F644A1" w:rsidRPr="00F644A1" w:rsidRDefault="00F644A1" w:rsidP="00F644A1">
      <w:pPr>
        <w:rPr>
          <w:rFonts w:ascii="Open Sans" w:eastAsia="Open Sans" w:hAnsi="Open Sans" w:cs="Open Sans"/>
          <w:sz w:val="20"/>
          <w:szCs w:val="20"/>
          <w:lang w:val="en-CA"/>
        </w:rPr>
      </w:pPr>
    </w:p>
    <w:p w14:paraId="0B227A32" w14:textId="77777777"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2024-2025 Infrastructure/Capital Maintenance Renewal;</w:t>
      </w:r>
    </w:p>
    <w:p w14:paraId="44B67C26" w14:textId="77777777" w:rsidR="00F644A1" w:rsidRPr="00F644A1" w:rsidRDefault="00F644A1" w:rsidP="00F644A1">
      <w:pPr>
        <w:numPr>
          <w:ilvl w:val="0"/>
          <w:numId w:val="7"/>
        </w:numPr>
        <w:rPr>
          <w:rFonts w:ascii="Open Sans" w:eastAsia="Open Sans" w:hAnsi="Open Sans" w:cs="Open Sans"/>
          <w:b/>
          <w:bCs/>
          <w:sz w:val="20"/>
          <w:szCs w:val="20"/>
          <w:lang w:val="en-CA"/>
        </w:rPr>
      </w:pPr>
      <w:r w:rsidRPr="00F644A1">
        <w:rPr>
          <w:rFonts w:ascii="Open Sans" w:eastAsia="Open Sans" w:hAnsi="Open Sans" w:cs="Open Sans"/>
          <w:sz w:val="20"/>
          <w:szCs w:val="20"/>
          <w:lang w:val="en-CA"/>
        </w:rPr>
        <w:lastRenderedPageBreak/>
        <w:t xml:space="preserve">This report highlighted the infrastructure maintenance renewal and capital maintenance renewal projects completed, in progress or to consider for this year.  The focus is to have our schools operate in an efficient and safe manner and to anticipate future needs (proactive planning: </w:t>
      </w:r>
      <w:proofErr w:type="spellStart"/>
      <w:r w:rsidRPr="00F644A1">
        <w:rPr>
          <w:rFonts w:ascii="Open Sans" w:eastAsia="Open Sans" w:hAnsi="Open Sans" w:cs="Open Sans"/>
          <w:sz w:val="20"/>
          <w:szCs w:val="20"/>
          <w:lang w:val="en-CA"/>
        </w:rPr>
        <w:t>eg.</w:t>
      </w:r>
      <w:proofErr w:type="spellEnd"/>
      <w:r w:rsidRPr="00F644A1">
        <w:rPr>
          <w:rFonts w:ascii="Open Sans" w:eastAsia="Open Sans" w:hAnsi="Open Sans" w:cs="Open Sans"/>
          <w:sz w:val="20"/>
          <w:szCs w:val="20"/>
          <w:lang w:val="en-CA"/>
        </w:rPr>
        <w:t xml:space="preserve"> Regular roof/boiler replacements).</w:t>
      </w:r>
    </w:p>
    <w:p w14:paraId="354A81D0" w14:textId="77777777" w:rsidR="00F644A1" w:rsidRDefault="00F644A1" w:rsidP="00F644A1">
      <w:pPr>
        <w:rPr>
          <w:rFonts w:ascii="Open Sans" w:eastAsia="Open Sans" w:hAnsi="Open Sans" w:cs="Open Sans"/>
          <w:b/>
          <w:bCs/>
          <w:sz w:val="20"/>
          <w:szCs w:val="20"/>
          <w:lang w:val="en-CA"/>
        </w:rPr>
      </w:pPr>
    </w:p>
    <w:p w14:paraId="27C5892F" w14:textId="654F7BBA" w:rsidR="00F644A1" w:rsidRPr="00F644A1" w:rsidRDefault="00F644A1" w:rsidP="00F644A1">
      <w:pPr>
        <w:rPr>
          <w:rFonts w:ascii="Open Sans" w:eastAsia="Open Sans" w:hAnsi="Open Sans" w:cs="Open Sans"/>
          <w:b/>
          <w:bCs/>
          <w:sz w:val="20"/>
          <w:szCs w:val="20"/>
          <w:lang w:val="en-CA"/>
        </w:rPr>
      </w:pPr>
      <w:r w:rsidRPr="00F644A1">
        <w:rPr>
          <w:rFonts w:ascii="Open Sans" w:eastAsia="Open Sans" w:hAnsi="Open Sans" w:cs="Open Sans"/>
          <w:b/>
          <w:bCs/>
          <w:sz w:val="20"/>
          <w:szCs w:val="20"/>
          <w:lang w:val="en-CA"/>
        </w:rPr>
        <w:t>French Immersion Report:</w:t>
      </w:r>
    </w:p>
    <w:p w14:paraId="602C9F92" w14:textId="77777777" w:rsidR="00F644A1" w:rsidRPr="00F644A1" w:rsidRDefault="00F644A1" w:rsidP="00F644A1">
      <w:pPr>
        <w:numPr>
          <w:ilvl w:val="0"/>
          <w:numId w:val="7"/>
        </w:numPr>
        <w:rPr>
          <w:rFonts w:ascii="Open Sans" w:eastAsia="Open Sans" w:hAnsi="Open Sans" w:cs="Open Sans"/>
          <w:sz w:val="20"/>
          <w:szCs w:val="20"/>
          <w:lang w:val="en-CA"/>
        </w:rPr>
      </w:pPr>
      <w:r w:rsidRPr="00F644A1">
        <w:rPr>
          <w:rFonts w:ascii="Open Sans" w:eastAsia="Open Sans" w:hAnsi="Open Sans" w:cs="Open Sans"/>
          <w:sz w:val="20"/>
          <w:szCs w:val="20"/>
          <w:lang w:val="en-CA"/>
        </w:rPr>
        <w:t>This report provided an overview of the successes and challenges yet to be met that contribute to our current student performance in French Immersion.  We are seeing some major positive changes in our performance results in our three schools: Ecole Broxton Park, Ecole Meridian Heights and Spruce Grove Composite High School.</w:t>
      </w:r>
    </w:p>
    <w:p w14:paraId="2AF29987" w14:textId="77777777" w:rsidR="00F644A1" w:rsidRPr="00F644A1" w:rsidRDefault="00F644A1" w:rsidP="00F644A1">
      <w:pPr>
        <w:rPr>
          <w:rFonts w:ascii="Open Sans" w:eastAsia="Open Sans" w:hAnsi="Open Sans" w:cs="Open Sans"/>
          <w:b/>
          <w:bCs/>
          <w:sz w:val="20"/>
          <w:szCs w:val="20"/>
          <w:lang w:val="en-CA"/>
        </w:rPr>
      </w:pPr>
    </w:p>
    <w:p w14:paraId="2A303DF2" w14:textId="77777777" w:rsidR="00F644A1" w:rsidRDefault="00F644A1">
      <w:pPr>
        <w:rPr>
          <w:rFonts w:ascii="Open Sans" w:eastAsia="Open Sans" w:hAnsi="Open Sans" w:cs="Open Sans"/>
          <w:sz w:val="20"/>
          <w:szCs w:val="20"/>
        </w:rPr>
      </w:pPr>
    </w:p>
    <w:sectPr w:rsidR="00F644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48FA" w14:textId="77777777" w:rsidR="0051103E" w:rsidRDefault="0051103E">
      <w:pPr>
        <w:spacing w:line="240" w:lineRule="auto"/>
      </w:pPr>
      <w:r>
        <w:separator/>
      </w:r>
    </w:p>
  </w:endnote>
  <w:endnote w:type="continuationSeparator" w:id="0">
    <w:p w14:paraId="20B17FEA" w14:textId="77777777" w:rsidR="0051103E" w:rsidRDefault="00511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5DF5" w14:textId="77777777" w:rsidR="00140D33" w:rsidRDefault="00140D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47E0" w14:textId="77777777" w:rsidR="0009689C" w:rsidRDefault="00096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436E" w14:textId="77777777" w:rsidR="0009689C" w:rsidRDefault="00096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D204" w14:textId="77777777" w:rsidR="0051103E" w:rsidRDefault="0051103E">
      <w:pPr>
        <w:spacing w:line="240" w:lineRule="auto"/>
      </w:pPr>
      <w:r>
        <w:separator/>
      </w:r>
    </w:p>
  </w:footnote>
  <w:footnote w:type="continuationSeparator" w:id="0">
    <w:p w14:paraId="0B435EB8" w14:textId="77777777" w:rsidR="0051103E" w:rsidRDefault="00511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BA72" w14:textId="77777777" w:rsidR="00140D33" w:rsidRDefault="00140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0585" w14:textId="01069E13" w:rsidR="00140D33" w:rsidRDefault="0051103E">
    <w:r>
      <w:rPr>
        <w:noProof/>
      </w:rPr>
      <w:drawing>
        <wp:inline distT="114300" distB="114300" distL="114300" distR="114300" wp14:anchorId="58616CE3" wp14:editId="2C9B2BB0">
          <wp:extent cx="1333500" cy="133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3500" cy="1333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EBC9" w14:textId="77777777" w:rsidR="0009689C" w:rsidRDefault="00096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1721"/>
    <w:multiLevelType w:val="hybridMultilevel"/>
    <w:tmpl w:val="EBA0F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CD231F"/>
    <w:multiLevelType w:val="hybridMultilevel"/>
    <w:tmpl w:val="65666A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400B51"/>
    <w:multiLevelType w:val="hybridMultilevel"/>
    <w:tmpl w:val="B4C8F85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19D4C15"/>
    <w:multiLevelType w:val="hybridMultilevel"/>
    <w:tmpl w:val="315C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1A2EBF"/>
    <w:multiLevelType w:val="hybridMultilevel"/>
    <w:tmpl w:val="354E6F9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58AB65BD"/>
    <w:multiLevelType w:val="hybridMultilevel"/>
    <w:tmpl w:val="897AAE4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6468330A"/>
    <w:multiLevelType w:val="hybridMultilevel"/>
    <w:tmpl w:val="ABB26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E17D61"/>
    <w:multiLevelType w:val="hybridMultilevel"/>
    <w:tmpl w:val="FCD8AE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FEB6525"/>
    <w:multiLevelType w:val="multilevel"/>
    <w:tmpl w:val="0AE69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81396"/>
    <w:multiLevelType w:val="multilevel"/>
    <w:tmpl w:val="08A4E5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9622995">
    <w:abstractNumId w:val="9"/>
  </w:num>
  <w:num w:numId="2" w16cid:durableId="1284575518">
    <w:abstractNumId w:val="7"/>
  </w:num>
  <w:num w:numId="3" w16cid:durableId="439952716">
    <w:abstractNumId w:val="1"/>
  </w:num>
  <w:num w:numId="4" w16cid:durableId="1121609622">
    <w:abstractNumId w:val="8"/>
  </w:num>
  <w:num w:numId="5" w16cid:durableId="49424238">
    <w:abstractNumId w:val="6"/>
  </w:num>
  <w:num w:numId="6" w16cid:durableId="2064131204">
    <w:abstractNumId w:val="0"/>
  </w:num>
  <w:num w:numId="7" w16cid:durableId="1062024335">
    <w:abstractNumId w:val="3"/>
  </w:num>
  <w:num w:numId="8" w16cid:durableId="851534251">
    <w:abstractNumId w:val="2"/>
  </w:num>
  <w:num w:numId="9" w16cid:durableId="213079987">
    <w:abstractNumId w:val="4"/>
  </w:num>
  <w:num w:numId="10" w16cid:durableId="1213497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33"/>
    <w:rsid w:val="000308CF"/>
    <w:rsid w:val="00037036"/>
    <w:rsid w:val="0007247F"/>
    <w:rsid w:val="0009689C"/>
    <w:rsid w:val="0013289D"/>
    <w:rsid w:val="00140D33"/>
    <w:rsid w:val="0018204D"/>
    <w:rsid w:val="001E4B96"/>
    <w:rsid w:val="0021083B"/>
    <w:rsid w:val="002810BB"/>
    <w:rsid w:val="00323761"/>
    <w:rsid w:val="003F3C4A"/>
    <w:rsid w:val="00467844"/>
    <w:rsid w:val="004D36D5"/>
    <w:rsid w:val="004F0B56"/>
    <w:rsid w:val="0051103E"/>
    <w:rsid w:val="00567EF4"/>
    <w:rsid w:val="005F2876"/>
    <w:rsid w:val="005F5C6D"/>
    <w:rsid w:val="0060508C"/>
    <w:rsid w:val="00667666"/>
    <w:rsid w:val="006B1E5F"/>
    <w:rsid w:val="006E577D"/>
    <w:rsid w:val="00865A3E"/>
    <w:rsid w:val="008E2E49"/>
    <w:rsid w:val="00915A35"/>
    <w:rsid w:val="00940139"/>
    <w:rsid w:val="009E7550"/>
    <w:rsid w:val="00A9247E"/>
    <w:rsid w:val="00AC4BE1"/>
    <w:rsid w:val="00B42E11"/>
    <w:rsid w:val="00BC4CDF"/>
    <w:rsid w:val="00BE298E"/>
    <w:rsid w:val="00C679EC"/>
    <w:rsid w:val="00C73E28"/>
    <w:rsid w:val="00CC7982"/>
    <w:rsid w:val="00DC0B3C"/>
    <w:rsid w:val="00DC3E24"/>
    <w:rsid w:val="00E01E0E"/>
    <w:rsid w:val="00F644A1"/>
    <w:rsid w:val="00F779EE"/>
    <w:rsid w:val="00F80535"/>
    <w:rsid w:val="00F850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9C0BF"/>
  <w15:docId w15:val="{37743050-349F-4B3F-87A2-B1878B1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8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67666"/>
    <w:pPr>
      <w:ind w:left="720"/>
      <w:contextualSpacing/>
    </w:pPr>
  </w:style>
  <w:style w:type="character" w:styleId="Hyperlink">
    <w:name w:val="Hyperlink"/>
    <w:basedOn w:val="DefaultParagraphFont"/>
    <w:uiPriority w:val="99"/>
    <w:unhideWhenUsed/>
    <w:rsid w:val="00F644A1"/>
    <w:rPr>
      <w:color w:val="0000FF" w:themeColor="hyperlink"/>
      <w:u w:val="single"/>
    </w:rPr>
  </w:style>
  <w:style w:type="character" w:styleId="UnresolvedMention">
    <w:name w:val="Unresolved Mention"/>
    <w:basedOn w:val="DefaultParagraphFont"/>
    <w:uiPriority w:val="99"/>
    <w:semiHidden/>
    <w:unhideWhenUsed/>
    <w:rsid w:val="00F644A1"/>
    <w:rPr>
      <w:color w:val="605E5C"/>
      <w:shd w:val="clear" w:color="auto" w:fill="E1DFDD"/>
    </w:rPr>
  </w:style>
  <w:style w:type="paragraph" w:styleId="Footer">
    <w:name w:val="footer"/>
    <w:basedOn w:val="Normal"/>
    <w:link w:val="FooterChar"/>
    <w:uiPriority w:val="99"/>
    <w:unhideWhenUsed/>
    <w:rsid w:val="0009689C"/>
    <w:pPr>
      <w:tabs>
        <w:tab w:val="center" w:pos="4680"/>
        <w:tab w:val="right" w:pos="9360"/>
      </w:tabs>
      <w:spacing w:line="240" w:lineRule="auto"/>
    </w:pPr>
  </w:style>
  <w:style w:type="character" w:customStyle="1" w:styleId="FooterChar">
    <w:name w:val="Footer Char"/>
    <w:basedOn w:val="DefaultParagraphFont"/>
    <w:link w:val="Footer"/>
    <w:uiPriority w:val="99"/>
    <w:rsid w:val="0009689C"/>
  </w:style>
  <w:style w:type="paragraph" w:styleId="Header">
    <w:name w:val="header"/>
    <w:basedOn w:val="Normal"/>
    <w:link w:val="HeaderChar"/>
    <w:uiPriority w:val="99"/>
    <w:unhideWhenUsed/>
    <w:rsid w:val="0009689C"/>
    <w:pPr>
      <w:tabs>
        <w:tab w:val="center" w:pos="4680"/>
        <w:tab w:val="right" w:pos="9360"/>
      </w:tabs>
      <w:spacing w:line="240" w:lineRule="auto"/>
    </w:pPr>
  </w:style>
  <w:style w:type="character" w:customStyle="1" w:styleId="HeaderChar">
    <w:name w:val="Header Char"/>
    <w:basedOn w:val="DefaultParagraphFont"/>
    <w:link w:val="Header"/>
    <w:uiPriority w:val="99"/>
    <w:rsid w:val="0009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sd.ca/employment/unions-and-negotiations/labour-action-updat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sd.ca/division/news/post/regular-board-meeting-highlights-tuesday-february-18-202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sd.ca/division/news/post/cupe-strike-notice-served-to-ps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Doucette</dc:creator>
  <cp:lastModifiedBy>Amanda Doucette</cp:lastModifiedBy>
  <cp:revision>15</cp:revision>
  <dcterms:created xsi:type="dcterms:W3CDTF">2025-03-27T00:26:00Z</dcterms:created>
  <dcterms:modified xsi:type="dcterms:W3CDTF">2025-04-25T01:40:00Z</dcterms:modified>
</cp:coreProperties>
</file>